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81" w:rsidRPr="00364F81" w:rsidRDefault="00364F81" w:rsidP="00364F8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 xml:space="preserve">Семейный праздник </w:t>
      </w:r>
      <w:r w:rsidR="006D518A">
        <w:rPr>
          <w:rFonts w:ascii="Times New Roman" w:hAnsi="Times New Roman" w:cs="Times New Roman"/>
          <w:b/>
        </w:rPr>
        <w:t xml:space="preserve"> </w:t>
      </w:r>
    </w:p>
    <w:p w:rsidR="00364F81" w:rsidRPr="00D937AB" w:rsidRDefault="00364F81" w:rsidP="00D937A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Тема:</w:t>
      </w:r>
      <w:r w:rsidR="009A3552" w:rsidRPr="00D937AB">
        <w:rPr>
          <w:rFonts w:ascii="Times New Roman" w:hAnsi="Times New Roman" w:cs="Times New Roman"/>
          <w:b/>
        </w:rPr>
        <w:t xml:space="preserve"> «</w:t>
      </w:r>
      <w:r w:rsidR="00D937AB" w:rsidRPr="00D937AB">
        <w:rPr>
          <w:rFonts w:ascii="Times New Roman" w:hAnsi="Times New Roman" w:cs="Times New Roman"/>
          <w:b/>
        </w:rPr>
        <w:t>Осенний праздник в детском саду»</w:t>
      </w:r>
    </w:p>
    <w:p w:rsidR="00364F81" w:rsidRPr="00D937AB" w:rsidRDefault="00364F81" w:rsidP="00D937A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="00D937AB" w:rsidRPr="00D937AB">
        <w:rPr>
          <w:rFonts w:ascii="Times New Roman" w:hAnsi="Times New Roman" w:cs="Times New Roman"/>
        </w:rPr>
        <w:t xml:space="preserve"> активизировать малышей с помощью персонажей кукольного театра. Использовать знакомый и доступный детям музыкальный репертуар, доставить малышам удовольствие и радость в общении с воспитывающими взрослыми (мамами, папами, дедушками, бабушками)</w:t>
      </w:r>
    </w:p>
    <w:p w:rsidR="00364F81" w:rsidRPr="00EF3461" w:rsidRDefault="00364F81" w:rsidP="00EF346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Материал:</w:t>
      </w:r>
      <w:r w:rsidR="00D937AB" w:rsidRPr="00D937AB">
        <w:t xml:space="preserve"> </w:t>
      </w:r>
      <w:r w:rsidR="00D937AB" w:rsidRPr="00EF3461">
        <w:rPr>
          <w:rFonts w:ascii="Times New Roman" w:hAnsi="Times New Roman" w:cs="Times New Roman"/>
        </w:rPr>
        <w:t>аудиозапись произв</w:t>
      </w:r>
      <w:r w:rsidR="00EF3461">
        <w:rPr>
          <w:rFonts w:ascii="Times New Roman" w:hAnsi="Times New Roman" w:cs="Times New Roman"/>
        </w:rPr>
        <w:t>едения П.И.Чайковского «Грезы»; к</w:t>
      </w:r>
      <w:r w:rsidR="00D937AB" w:rsidRPr="00EF3461">
        <w:rPr>
          <w:rFonts w:ascii="Times New Roman" w:hAnsi="Times New Roman" w:cs="Times New Roman"/>
        </w:rPr>
        <w:t xml:space="preserve">леновые листья, вырезанные </w:t>
      </w:r>
      <w:r w:rsidR="00EF3461">
        <w:rPr>
          <w:rFonts w:ascii="Times New Roman" w:hAnsi="Times New Roman" w:cs="Times New Roman"/>
        </w:rPr>
        <w:t>из картона; деревянные ложки; зонт-«гриб», ширма для кукольного театра, к</w:t>
      </w:r>
      <w:r w:rsidR="00D937AB" w:rsidRPr="00EF3461">
        <w:rPr>
          <w:rFonts w:ascii="Times New Roman" w:hAnsi="Times New Roman" w:cs="Times New Roman"/>
        </w:rPr>
        <w:t xml:space="preserve">уклы би-ба-бо: </w:t>
      </w:r>
      <w:proofErr w:type="gramStart"/>
      <w:r w:rsidR="00D937AB" w:rsidRPr="00EF3461">
        <w:rPr>
          <w:rFonts w:ascii="Times New Roman" w:hAnsi="Times New Roman" w:cs="Times New Roman"/>
        </w:rPr>
        <w:t>Танюша и Ванюша, петушок, кури</w:t>
      </w:r>
      <w:r w:rsidR="00EF3461">
        <w:rPr>
          <w:rFonts w:ascii="Times New Roman" w:hAnsi="Times New Roman" w:cs="Times New Roman"/>
        </w:rPr>
        <w:t>ца и цыплята, собачка, кошка; у</w:t>
      </w:r>
      <w:r w:rsidR="00D937AB" w:rsidRPr="00EF3461">
        <w:rPr>
          <w:rFonts w:ascii="Times New Roman" w:hAnsi="Times New Roman" w:cs="Times New Roman"/>
        </w:rPr>
        <w:t xml:space="preserve">гощение для детей </w:t>
      </w:r>
      <w:r w:rsidR="00EF3461">
        <w:rPr>
          <w:rFonts w:ascii="Times New Roman" w:hAnsi="Times New Roman" w:cs="Times New Roman"/>
        </w:rPr>
        <w:t xml:space="preserve"> и взрослых; стулья по размеру (для взрослых большие, для детей  - маленькие).</w:t>
      </w:r>
      <w:proofErr w:type="gramEnd"/>
    </w:p>
    <w:p w:rsidR="00364F81" w:rsidRDefault="00364F81" w:rsidP="00364F8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EF3461">
        <w:rPr>
          <w:rFonts w:ascii="Times New Roman" w:hAnsi="Times New Roman" w:cs="Times New Roman"/>
          <w:b/>
        </w:rPr>
        <w:t xml:space="preserve"> ведущий, Осень.</w:t>
      </w:r>
    </w:p>
    <w:p w:rsidR="00EF3461" w:rsidRPr="00DA3092" w:rsidRDefault="00DA3092" w:rsidP="00DA309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Pr="00DA3092">
        <w:rPr>
          <w:rFonts w:ascii="Times New Roman" w:hAnsi="Times New Roman" w:cs="Times New Roman"/>
        </w:rPr>
        <w:t>в  зале декорации осеннего леса: деревья, пеньки, грибы, осенние цветы и листья. В глубине зала – ширма для кукольного театра, оформленн</w:t>
      </w:r>
      <w:r>
        <w:rPr>
          <w:rFonts w:ascii="Times New Roman" w:hAnsi="Times New Roman" w:cs="Times New Roman"/>
        </w:rPr>
        <w:t>ая как домик и украшенная осен</w:t>
      </w:r>
      <w:r w:rsidRPr="00DA3092">
        <w:rPr>
          <w:rFonts w:ascii="Times New Roman" w:hAnsi="Times New Roman" w:cs="Times New Roman"/>
        </w:rPr>
        <w:t>ними цветами и листьями</w:t>
      </w:r>
      <w:r>
        <w:rPr>
          <w:rFonts w:ascii="Times New Roman" w:hAnsi="Times New Roman" w:cs="Times New Roman"/>
        </w:rPr>
        <w:t>.</w:t>
      </w: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364F81" w:rsidRPr="00364F81" w:rsidTr="00EF3461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364F81" w:rsidRPr="00364F81" w:rsidRDefault="00AB1B4E" w:rsidP="00364F8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364F81" w:rsidRPr="00364F81" w:rsidRDefault="00364F81" w:rsidP="00364F8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364F81" w:rsidRPr="00364F81" w:rsidTr="00EF3461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364F81" w:rsidRDefault="00DA3092" w:rsidP="00DA30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воспитывающими взрослыми (</w:t>
            </w:r>
            <w:r w:rsidR="00AB1B4E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A3092" w:rsidRPr="00DA3092" w:rsidRDefault="00DA3092" w:rsidP="00DA3092">
            <w:pPr>
              <w:ind w:left="3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364F81" w:rsidRPr="00737A01" w:rsidRDefault="00AB1B4E" w:rsidP="00737A01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AB1B4E" w:rsidRPr="00364F81" w:rsidTr="00EF3461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AB1B4E" w:rsidRPr="00AB1B4E" w:rsidRDefault="00AB1B4E" w:rsidP="00DA30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  <w:iCs/>
              </w:rPr>
              <w:t>Проектирование</w:t>
            </w:r>
            <w:r>
              <w:rPr>
                <w:rFonts w:ascii="Times New Roman" w:hAnsi="Times New Roman" w:cs="Times New Roman"/>
                <w:iCs/>
              </w:rPr>
              <w:t xml:space="preserve"> семейного праздника.</w:t>
            </w:r>
          </w:p>
        </w:tc>
        <w:tc>
          <w:tcPr>
            <w:tcW w:w="7754" w:type="dxa"/>
          </w:tcPr>
          <w:p w:rsidR="00AB1B4E" w:rsidRPr="00737A01" w:rsidRDefault="00AB1B4E" w:rsidP="00737A01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737A01"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 репетиция кукольного театрального представления (родители), подготовка атрибутов, изготовление листочков, деревьев, осенних цветов, подготовка угощения (домашняя выпечка, чай).</w:t>
            </w:r>
            <w:proofErr w:type="gramEnd"/>
          </w:p>
        </w:tc>
      </w:tr>
      <w:tr w:rsidR="00364F81" w:rsidRPr="00364F81" w:rsidTr="00EF3461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364F81" w:rsidRPr="00737A01" w:rsidRDefault="00AB1B4E" w:rsidP="00737A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</w:t>
            </w:r>
            <w:r w:rsidR="00737A01">
              <w:rPr>
                <w:rFonts w:ascii="Times New Roman" w:hAnsi="Times New Roman" w:cs="Times New Roman"/>
              </w:rPr>
              <w:t>юрпризный момент</w:t>
            </w:r>
            <w:r>
              <w:rPr>
                <w:rFonts w:ascii="Times New Roman" w:hAnsi="Times New Roman" w:cs="Times New Roman"/>
              </w:rPr>
              <w:t>)</w:t>
            </w:r>
            <w:r w:rsidR="00737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4" w:type="dxa"/>
          </w:tcPr>
          <w:p w:rsidR="00364F81" w:rsidRPr="00737A01" w:rsidRDefault="00EF68DD" w:rsidP="00EF68DD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Взрослый (родитель, педагог)</w:t>
            </w:r>
            <w:r w:rsidR="00737A01" w:rsidRPr="00737A01">
              <w:rPr>
                <w:rFonts w:ascii="Times New Roman" w:hAnsi="Times New Roman" w:cs="Times New Roman"/>
              </w:rPr>
              <w:t xml:space="preserve"> в костюме «Осени» приводит детей</w:t>
            </w:r>
            <w:r>
              <w:rPr>
                <w:rFonts w:ascii="Times New Roman" w:hAnsi="Times New Roman" w:cs="Times New Roman"/>
              </w:rPr>
              <w:t xml:space="preserve"> и взрослых в зал. И приглашает всех на праздник. </w:t>
            </w:r>
            <w:r w:rsidR="00737A01" w:rsidRPr="00737A01">
              <w:rPr>
                <w:rFonts w:ascii="Times New Roman" w:hAnsi="Times New Roman" w:cs="Times New Roman"/>
              </w:rPr>
              <w:t xml:space="preserve"> Будем веселиться, играть, плясать! Осень ходит по залу, разбрасывает кленовые листья и поет песню «Листики». Во время исполнения второго куплета песни дети ходят по залу и собирают листья, во время третьего куплета – кружатся, подняв листики вверх. По окончании песни дети подходят к столу и ставят листья в вазу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4F81" w:rsidRPr="00364F81" w:rsidTr="00EF3461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364F81" w:rsidRPr="00EF68DD" w:rsidRDefault="00EF68DD" w:rsidP="00EF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AB1B4E">
              <w:rPr>
                <w:rFonts w:ascii="Times New Roman" w:hAnsi="Times New Roman" w:cs="Times New Roman"/>
              </w:rPr>
              <w:t xml:space="preserve"> (реализация семейного праздника)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4" w:type="dxa"/>
          </w:tcPr>
          <w:p w:rsidR="00364F81" w:rsidRPr="00D775A1" w:rsidRDefault="00EF68DD" w:rsidP="00D775A1">
            <w:pPr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 w:rsidRPr="00D775A1">
              <w:rPr>
                <w:rFonts w:ascii="Times New Roman" w:hAnsi="Times New Roman" w:cs="Times New Roman"/>
              </w:rPr>
              <w:t>Игра «Солнышко и дождик»</w:t>
            </w:r>
            <w:r w:rsidR="00D775A1">
              <w:rPr>
                <w:rFonts w:ascii="Times New Roman" w:hAnsi="Times New Roman" w:cs="Times New Roman"/>
              </w:rPr>
              <w:t xml:space="preserve"> (повторяется 2-3 раза).</w:t>
            </w:r>
            <w:r w:rsidRPr="00D775A1">
              <w:rPr>
                <w:rFonts w:ascii="Times New Roman" w:hAnsi="Times New Roman" w:cs="Times New Roman"/>
              </w:rPr>
              <w:t xml:space="preserve"> Дети подбегают к Осени и становятся в круг. В противоположном углу зала стоит большой зонт-«гриб». Исполняется песня «Солнышко и дождик»</w:t>
            </w:r>
            <w:r w:rsidR="008D6979">
              <w:rPr>
                <w:rFonts w:ascii="Times New Roman" w:hAnsi="Times New Roman" w:cs="Times New Roman"/>
              </w:rPr>
              <w:t xml:space="preserve"> и проводится игра.  Затем обращается внимание на домик, украшенный цветами, осенними листиками, дети и взрослые рассаживаются на стульчики и смотрят кукольное представление: «Кто в домике живет?», в котором, при поддержке взрослых активно участвуют малыши, выполняют задания, исполняют песни, играют в игры.</w:t>
            </w:r>
          </w:p>
        </w:tc>
      </w:tr>
      <w:tr w:rsidR="00364F81" w:rsidRPr="00364F81" w:rsidTr="00EF3461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364F81" w:rsidRPr="008D6979" w:rsidRDefault="008D6979" w:rsidP="008D69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  <w:r w:rsidR="00AB1B4E">
              <w:rPr>
                <w:rFonts w:ascii="Times New Roman" w:hAnsi="Times New Roman" w:cs="Times New Roman"/>
              </w:rPr>
              <w:t xml:space="preserve"> (рефлексия)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4" w:type="dxa"/>
          </w:tcPr>
          <w:p w:rsidR="00364F81" w:rsidRPr="0045651D" w:rsidRDefault="008D6979" w:rsidP="0045651D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45651D">
              <w:rPr>
                <w:rFonts w:ascii="Times New Roman" w:hAnsi="Times New Roman" w:cs="Times New Roman"/>
              </w:rPr>
              <w:t>Кукольные персон</w:t>
            </w:r>
            <w:r w:rsidR="00DC3C1C" w:rsidRPr="0045651D">
              <w:rPr>
                <w:rFonts w:ascii="Times New Roman" w:hAnsi="Times New Roman" w:cs="Times New Roman"/>
              </w:rPr>
              <w:t>ажи Танюша и Ва</w:t>
            </w:r>
            <w:r w:rsidR="000750EA">
              <w:rPr>
                <w:rFonts w:ascii="Times New Roman" w:hAnsi="Times New Roman" w:cs="Times New Roman"/>
              </w:rPr>
              <w:t>нюша в заключени</w:t>
            </w:r>
            <w:proofErr w:type="gramStart"/>
            <w:r w:rsidR="000750EA">
              <w:rPr>
                <w:rFonts w:ascii="Times New Roman" w:hAnsi="Times New Roman" w:cs="Times New Roman"/>
              </w:rPr>
              <w:t>и</w:t>
            </w:r>
            <w:proofErr w:type="gramEnd"/>
            <w:r w:rsidRPr="0045651D">
              <w:rPr>
                <w:rFonts w:ascii="Times New Roman" w:hAnsi="Times New Roman" w:cs="Times New Roman"/>
              </w:rPr>
              <w:t xml:space="preserve"> представления приглашают детей и взрослых </w:t>
            </w:r>
            <w:r w:rsidR="00DC3C1C" w:rsidRPr="0045651D">
              <w:rPr>
                <w:rFonts w:ascii="Times New Roman" w:hAnsi="Times New Roman" w:cs="Times New Roman"/>
              </w:rPr>
              <w:t>к чаепитию с угощениями.</w:t>
            </w:r>
            <w:r w:rsidR="0045651D" w:rsidRPr="0045651D">
              <w:rPr>
                <w:rFonts w:ascii="Times New Roman" w:hAnsi="Times New Roman" w:cs="Times New Roman"/>
              </w:rPr>
              <w:t xml:space="preserve">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EF3461" w:rsidRPr="00364F81" w:rsidTr="00D223F1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EF3461" w:rsidRDefault="00EF3461" w:rsidP="002F5ED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EF3461" w:rsidRPr="000750EA" w:rsidRDefault="0045651D" w:rsidP="00DC3C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0750EA">
              <w:rPr>
                <w:rFonts w:ascii="Times New Roman" w:hAnsi="Times New Roman" w:cs="Times New Roman"/>
                <w:b w:val="0"/>
              </w:rPr>
              <w:t xml:space="preserve">З. В. </w:t>
            </w:r>
            <w:proofErr w:type="spellStart"/>
            <w:r w:rsidRPr="000750EA">
              <w:rPr>
                <w:rFonts w:ascii="Times New Roman" w:hAnsi="Times New Roman" w:cs="Times New Roman"/>
                <w:b w:val="0"/>
              </w:rPr>
              <w:t>Ходаковская</w:t>
            </w:r>
            <w:proofErr w:type="spellEnd"/>
            <w:r w:rsidRPr="000750EA">
              <w:rPr>
                <w:rFonts w:ascii="Times New Roman" w:hAnsi="Times New Roman" w:cs="Times New Roman"/>
                <w:b w:val="0"/>
              </w:rPr>
              <w:t>. «Музыкальные праздники для детей раннего возраста. Сборник сценариев». М.: Мозаика-Синтез, 2004</w:t>
            </w:r>
          </w:p>
        </w:tc>
      </w:tr>
    </w:tbl>
    <w:p w:rsidR="002A0B23" w:rsidRPr="00364F81" w:rsidRDefault="002A0B23" w:rsidP="002A0B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 w:rsidR="006D518A">
        <w:rPr>
          <w:rFonts w:ascii="Times New Roman" w:hAnsi="Times New Roman" w:cs="Times New Roman"/>
          <w:b/>
        </w:rPr>
        <w:t xml:space="preserve"> </w:t>
      </w:r>
    </w:p>
    <w:p w:rsidR="002A0B23" w:rsidRPr="00D937AB" w:rsidRDefault="002A0B23" w:rsidP="002A0B2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Тема: «</w:t>
      </w:r>
      <w:r w:rsidR="009144BD">
        <w:rPr>
          <w:rFonts w:ascii="Times New Roman" w:hAnsi="Times New Roman" w:cs="Times New Roman"/>
          <w:b/>
        </w:rPr>
        <w:t>Веселые музыканты</w:t>
      </w:r>
      <w:r w:rsidRPr="00D937AB">
        <w:rPr>
          <w:rFonts w:ascii="Times New Roman" w:hAnsi="Times New Roman" w:cs="Times New Roman"/>
          <w:b/>
        </w:rPr>
        <w:t>»</w:t>
      </w:r>
    </w:p>
    <w:p w:rsidR="002A0B23" w:rsidRPr="00D937AB" w:rsidRDefault="002A0B23" w:rsidP="002A0B2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Pr="00D937AB">
        <w:rPr>
          <w:rFonts w:ascii="Times New Roman" w:hAnsi="Times New Roman" w:cs="Times New Roman"/>
        </w:rPr>
        <w:t xml:space="preserve"> активизировать </w:t>
      </w:r>
      <w:r w:rsidR="009144BD">
        <w:t xml:space="preserve"> пение и движения </w:t>
      </w:r>
      <w:r w:rsidRPr="00D937AB">
        <w:rPr>
          <w:rFonts w:ascii="Times New Roman" w:hAnsi="Times New Roman" w:cs="Times New Roman"/>
        </w:rPr>
        <w:t>малышей</w:t>
      </w:r>
      <w:r w:rsidR="009144BD">
        <w:rPr>
          <w:rFonts w:ascii="Times New Roman" w:hAnsi="Times New Roman" w:cs="Times New Roman"/>
        </w:rPr>
        <w:t>, умение адаптироваться в новой обстановке.</w:t>
      </w:r>
      <w:r w:rsidRPr="00D937AB">
        <w:rPr>
          <w:rFonts w:ascii="Times New Roman" w:hAnsi="Times New Roman" w:cs="Times New Roman"/>
        </w:rPr>
        <w:t xml:space="preserve"> </w:t>
      </w:r>
      <w:r w:rsidR="009144BD">
        <w:rPr>
          <w:rFonts w:ascii="Times New Roman" w:hAnsi="Times New Roman" w:cs="Times New Roman"/>
        </w:rPr>
        <w:t xml:space="preserve"> </w:t>
      </w:r>
      <w:r w:rsidRPr="00D937AB">
        <w:rPr>
          <w:rFonts w:ascii="Times New Roman" w:hAnsi="Times New Roman" w:cs="Times New Roman"/>
        </w:rPr>
        <w:t>Использовать знакомый и доступный детям музыкальный репертуар, доставить малышам удовольствие и радость в общении с воспитывающими взрослыми (мамами, папами, дедушками, бабушками)</w:t>
      </w:r>
      <w:r w:rsidR="00FA664D">
        <w:rPr>
          <w:rFonts w:ascii="Times New Roman" w:hAnsi="Times New Roman" w:cs="Times New Roman"/>
        </w:rPr>
        <w:t>.</w:t>
      </w:r>
    </w:p>
    <w:p w:rsidR="009144BD" w:rsidRDefault="002A0B23" w:rsidP="009144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9144BD">
        <w:rPr>
          <w:rFonts w:ascii="Times New Roman" w:hAnsi="Times New Roman" w:cs="Times New Roman"/>
        </w:rPr>
        <w:t>цветные флажки, платочки, ширма для кукольного театра, перчаточные куклы</w:t>
      </w:r>
      <w:r w:rsidR="009144BD" w:rsidRPr="009144BD">
        <w:rPr>
          <w:rFonts w:ascii="Times New Roman" w:hAnsi="Times New Roman" w:cs="Times New Roman"/>
        </w:rPr>
        <w:t xml:space="preserve">: </w:t>
      </w:r>
      <w:proofErr w:type="gramStart"/>
      <w:r w:rsidR="009144BD" w:rsidRPr="009144BD">
        <w:rPr>
          <w:rFonts w:ascii="Times New Roman" w:hAnsi="Times New Roman" w:cs="Times New Roman"/>
        </w:rPr>
        <w:t>Петрушка</w:t>
      </w:r>
      <w:r w:rsidR="009144BD">
        <w:rPr>
          <w:rFonts w:ascii="Times New Roman" w:hAnsi="Times New Roman" w:cs="Times New Roman"/>
        </w:rPr>
        <w:t>, медведь, заяц, коза, кошка; музыкальные инструменты: погремушки, бубен, барабан; колокольчик; в</w:t>
      </w:r>
      <w:r w:rsidR="009144BD" w:rsidRPr="009144BD">
        <w:rPr>
          <w:rFonts w:ascii="Times New Roman" w:hAnsi="Times New Roman" w:cs="Times New Roman"/>
        </w:rPr>
        <w:t>оздушные шары</w:t>
      </w:r>
      <w:r w:rsidR="009144BD">
        <w:rPr>
          <w:rFonts w:ascii="Times New Roman" w:hAnsi="Times New Roman" w:cs="Times New Roman"/>
        </w:rPr>
        <w:t>.</w:t>
      </w:r>
      <w:proofErr w:type="gramEnd"/>
      <w:r w:rsidR="00FA664D">
        <w:rPr>
          <w:rFonts w:ascii="Times New Roman" w:hAnsi="Times New Roman" w:cs="Times New Roman"/>
        </w:rPr>
        <w:t xml:space="preserve"> Установить по периметру, </w:t>
      </w:r>
      <w:r w:rsidR="008E590D">
        <w:rPr>
          <w:rFonts w:ascii="Times New Roman" w:hAnsi="Times New Roman" w:cs="Times New Roman"/>
        </w:rPr>
        <w:t>чередуя</w:t>
      </w:r>
      <w:r w:rsidR="00FA664D" w:rsidRPr="00FA664D">
        <w:rPr>
          <w:rFonts w:ascii="Times New Roman" w:hAnsi="Times New Roman" w:cs="Times New Roman"/>
        </w:rPr>
        <w:t xml:space="preserve"> большие (для взрослых участников) и маленькие (для детей) стулья</w:t>
      </w:r>
      <w:r w:rsidR="00FA664D">
        <w:rPr>
          <w:rFonts w:ascii="Times New Roman" w:hAnsi="Times New Roman" w:cs="Times New Roman"/>
        </w:rPr>
        <w:t>.</w:t>
      </w:r>
    </w:p>
    <w:p w:rsidR="002A0B23" w:rsidRDefault="002A0B23" w:rsidP="009144B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9144BD">
        <w:rPr>
          <w:rFonts w:ascii="Times New Roman" w:hAnsi="Times New Roman" w:cs="Times New Roman"/>
          <w:b/>
        </w:rPr>
        <w:t xml:space="preserve"> ведущий.</w:t>
      </w:r>
    </w:p>
    <w:p w:rsidR="002A0B23" w:rsidRPr="00BD31F6" w:rsidRDefault="002A0B23" w:rsidP="002A0B2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BD31F6" w:rsidRPr="00BD31F6">
        <w:rPr>
          <w:rFonts w:ascii="Times New Roman" w:hAnsi="Times New Roman" w:cs="Times New Roman"/>
        </w:rPr>
        <w:t>зал празднично украшен осенними листьями, цветами, воздушными шарами. В глубине зала стоит ширма для кукольного театра.</w:t>
      </w: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2A0B23" w:rsidRPr="00364F81" w:rsidTr="009064BB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2A0B23" w:rsidRPr="00364F81" w:rsidRDefault="002A0B23" w:rsidP="009064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2A0B23" w:rsidRPr="00364F81" w:rsidRDefault="002A0B23" w:rsidP="009064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2A0B23" w:rsidRPr="00364F81" w:rsidTr="009064BB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2A0B23" w:rsidRDefault="002A0B23" w:rsidP="00FA66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2A0B23" w:rsidRPr="00DA3092" w:rsidRDefault="002A0B23" w:rsidP="009064BB">
            <w:pPr>
              <w:ind w:left="3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2A0B23" w:rsidRPr="00737A01" w:rsidRDefault="002A0B23" w:rsidP="009064B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2A0B23" w:rsidRPr="00364F81" w:rsidTr="009064BB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2A0B23" w:rsidRPr="00FA664D" w:rsidRDefault="002A0B23" w:rsidP="00FA66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664D"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</w:tcPr>
          <w:p w:rsidR="002A0B23" w:rsidRPr="00737A01" w:rsidRDefault="002A0B23" w:rsidP="00BD31F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37A01"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 репетиция кукольного театрального представления (родители), подготовка атрибутов, и</w:t>
            </w:r>
            <w:r w:rsidR="00BD31F6">
              <w:rPr>
                <w:rFonts w:ascii="Times New Roman" w:hAnsi="Times New Roman" w:cs="Times New Roman"/>
              </w:rPr>
              <w:t>зготовление листочков, деревьев; разучивание музыкального репертуара.</w:t>
            </w:r>
          </w:p>
        </w:tc>
      </w:tr>
      <w:tr w:rsidR="002A0B23" w:rsidRPr="00364F81" w:rsidTr="009064BB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2A0B23" w:rsidRPr="00737A01" w:rsidRDefault="00BD31F6" w:rsidP="00FA66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</w:t>
            </w:r>
            <w:r w:rsidR="002A0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4" w:type="dxa"/>
          </w:tcPr>
          <w:p w:rsidR="002A0B23" w:rsidRPr="00BD31F6" w:rsidRDefault="00BD31F6" w:rsidP="009064BB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BD31F6">
              <w:rPr>
                <w:rFonts w:ascii="Times New Roman" w:hAnsi="Times New Roman" w:cs="Times New Roman"/>
              </w:rPr>
              <w:t>Дети входят с цветными флажками в руках, свободно ходят по залу, рассматривают нарядное убранство. Исполняется песня «Праздничная»</w:t>
            </w:r>
            <w:r>
              <w:rPr>
                <w:rFonts w:ascii="Times New Roman" w:hAnsi="Times New Roman" w:cs="Times New Roman"/>
              </w:rPr>
              <w:t>. Поют взрослые</w:t>
            </w:r>
            <w:r w:rsidRPr="00BD31F6">
              <w:rPr>
                <w:rFonts w:ascii="Times New Roman" w:hAnsi="Times New Roman" w:cs="Times New Roman"/>
              </w:rPr>
              <w:t>, а дети подпевают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1F6">
              <w:rPr>
                <w:rFonts w:ascii="Times New Roman" w:hAnsi="Times New Roman" w:cs="Times New Roman"/>
              </w:rPr>
              <w:t>Затем дети и взрослые исполняют танец с флажками под музыку «Пляшем хорошо».</w:t>
            </w:r>
          </w:p>
        </w:tc>
      </w:tr>
      <w:tr w:rsidR="002A0B23" w:rsidRPr="00364F81" w:rsidTr="009064BB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2A0B23" w:rsidRPr="00EF68DD" w:rsidRDefault="002A0B23" w:rsidP="00FA66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2A0B23" w:rsidRPr="000934D4" w:rsidRDefault="000934D4" w:rsidP="000934D4">
            <w:pPr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 w:rsidRPr="000934D4">
              <w:rPr>
                <w:rFonts w:ascii="Times New Roman" w:hAnsi="Times New Roman" w:cs="Times New Roman"/>
              </w:rPr>
              <w:t>Игра «Перебежки с флажками»</w:t>
            </w:r>
            <w:r>
              <w:rPr>
                <w:rFonts w:ascii="Times New Roman" w:hAnsi="Times New Roman" w:cs="Times New Roman"/>
              </w:rPr>
              <w:t xml:space="preserve"> (повтор 2-3 раза)</w:t>
            </w:r>
            <w:r w:rsidRPr="000934D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Ведущий</w:t>
            </w:r>
            <w:r w:rsidRPr="000934D4">
              <w:rPr>
                <w:rFonts w:ascii="Times New Roman" w:hAnsi="Times New Roman" w:cs="Times New Roman"/>
              </w:rPr>
              <w:t xml:space="preserve"> (обращая внимание детей на ширму, украшенную воздушными шарами и осенними листьями). Ребята, к нам на праздник пришли веселые музыканты и принесли интересные игрушки. Давайте позовем их. </w:t>
            </w:r>
            <w:r>
              <w:rPr>
                <w:rFonts w:ascii="Times New Roman" w:hAnsi="Times New Roman" w:cs="Times New Roman"/>
              </w:rPr>
              <w:t xml:space="preserve"> Дети и взрослые рассаживаются на стульчики и смотрят кукольное представление. Н</w:t>
            </w:r>
            <w:r w:rsidRPr="000934D4">
              <w:rPr>
                <w:rFonts w:ascii="Times New Roman" w:hAnsi="Times New Roman" w:cs="Times New Roman"/>
              </w:rPr>
              <w:t>ачинает показ кукольного спектакля. «Веселые музыканты»</w:t>
            </w:r>
            <w:r>
              <w:rPr>
                <w:rFonts w:ascii="Times New Roman" w:hAnsi="Times New Roman" w:cs="Times New Roman"/>
              </w:rPr>
              <w:t>. При поддержке взрослых  малыши активно участвуют, выполняют задания, исполняют песни, играют на музыкальных инструментах.</w:t>
            </w:r>
          </w:p>
        </w:tc>
      </w:tr>
      <w:tr w:rsidR="002A0B23" w:rsidRPr="00364F81" w:rsidTr="009064BB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2A0B23" w:rsidRPr="008D6979" w:rsidRDefault="002A0B23" w:rsidP="00FA66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2A0B23" w:rsidRPr="0045651D" w:rsidRDefault="000750EA" w:rsidP="009064B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заключении</w:t>
            </w:r>
            <w:r w:rsidR="00FA664D">
              <w:rPr>
                <w:rFonts w:ascii="Times New Roman" w:hAnsi="Times New Roman" w:cs="Times New Roman"/>
              </w:rPr>
              <w:t xml:space="preserve"> кукольный персонаж Петрушка дарит детям и взрослым  шары и провожает в группу.</w:t>
            </w:r>
            <w:r w:rsidR="002A0B23" w:rsidRPr="0045651D">
              <w:rPr>
                <w:rFonts w:ascii="Times New Roman" w:hAnsi="Times New Roman" w:cs="Times New Roman"/>
              </w:rPr>
              <w:t xml:space="preserve">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2A0B23" w:rsidRPr="00DE6F7B" w:rsidTr="009064BB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2A0B23" w:rsidRPr="00DE6F7B" w:rsidRDefault="002A0B23" w:rsidP="009064BB">
            <w:pPr>
              <w:rPr>
                <w:rFonts w:ascii="Times New Roman" w:hAnsi="Times New Roman" w:cs="Times New Roman"/>
                <w:b w:val="0"/>
              </w:rPr>
            </w:pPr>
            <w:r w:rsidRPr="00DE6F7B"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2A0B23" w:rsidRPr="00DE6F7B" w:rsidRDefault="002A0B23" w:rsidP="00DE6F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DE6F7B">
              <w:rPr>
                <w:rFonts w:ascii="Times New Roman" w:hAnsi="Times New Roman" w:cs="Times New Roman"/>
                <w:b w:val="0"/>
              </w:rPr>
              <w:t xml:space="preserve">З. В.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Ходаковская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>. «Музыкальные праздники для детей раннего возраста. Сборник сценариев». М.: Мозаика-Синтез, 2004</w:t>
            </w:r>
          </w:p>
          <w:p w:rsidR="00DE6F7B" w:rsidRPr="00DE6F7B" w:rsidRDefault="00DE6F7B" w:rsidP="00DE6F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DE6F7B">
              <w:rPr>
                <w:rFonts w:ascii="Times New Roman" w:hAnsi="Times New Roman" w:cs="Times New Roman"/>
                <w:b w:val="0"/>
              </w:rPr>
              <w:t xml:space="preserve">Музыка в детском саду. Выпуск 2 / Составитель Н. Ветлугина. – М., 1978: М.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Рау</w:t>
            </w:r>
            <w:proofErr w:type="gramStart"/>
            <w:r w:rsidRPr="00DE6F7B">
              <w:rPr>
                <w:rFonts w:ascii="Times New Roman" w:hAnsi="Times New Roman" w:cs="Times New Roman"/>
                <w:b w:val="0"/>
              </w:rPr>
              <w:t>х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 w:rsidRPr="00DE6F7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вергер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 «Погремушки», русская народная мелодия в обр. М.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Раухвергера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 «Бубен»,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укра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инская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 народная мелодия «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Гопачок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», русская народная мелодия в обработке Р.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Рустамова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 «Прятки».</w:t>
            </w:r>
          </w:p>
          <w:p w:rsidR="00DE6F7B" w:rsidRDefault="00DE6F7B" w:rsidP="00DE6F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DE6F7B">
              <w:rPr>
                <w:rFonts w:ascii="Times New Roman" w:hAnsi="Times New Roman" w:cs="Times New Roman"/>
                <w:b w:val="0"/>
              </w:rPr>
              <w:t xml:space="preserve">Музыка в детском саду. Выпуск 3 / Составитель Н. Ветлугина. – М., 1979: Т. </w:t>
            </w:r>
            <w:proofErr w:type="spellStart"/>
            <w:r w:rsidRPr="00DE6F7B">
              <w:rPr>
                <w:rFonts w:ascii="Times New Roman" w:hAnsi="Times New Roman" w:cs="Times New Roman"/>
                <w:b w:val="0"/>
              </w:rPr>
              <w:t>Попатенко</w:t>
            </w:r>
            <w:proofErr w:type="spellEnd"/>
            <w:r w:rsidRPr="00DE6F7B">
              <w:rPr>
                <w:rFonts w:ascii="Times New Roman" w:hAnsi="Times New Roman" w:cs="Times New Roman"/>
                <w:b w:val="0"/>
              </w:rPr>
              <w:t xml:space="preserve"> «Праздничная», ру</w:t>
            </w:r>
            <w:r>
              <w:rPr>
                <w:rFonts w:ascii="Times New Roman" w:hAnsi="Times New Roman" w:cs="Times New Roman"/>
                <w:b w:val="0"/>
              </w:rPr>
              <w:t xml:space="preserve">сская народная песня «Зайка». </w:t>
            </w:r>
          </w:p>
          <w:p w:rsidR="00DE6F7B" w:rsidRPr="00DE6F7B" w:rsidRDefault="00DE6F7B" w:rsidP="00DE6F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DE6F7B">
              <w:rPr>
                <w:rFonts w:ascii="Times New Roman" w:hAnsi="Times New Roman" w:cs="Times New Roman"/>
                <w:b w:val="0"/>
              </w:rPr>
              <w:t>Праздники в детском саду. – М., 197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</w:tbl>
    <w:p w:rsidR="00C6248A" w:rsidRDefault="00C6248A">
      <w:pPr>
        <w:rPr>
          <w:rFonts w:ascii="Times New Roman" w:hAnsi="Times New Roman" w:cs="Times New Roman"/>
        </w:rPr>
      </w:pPr>
    </w:p>
    <w:p w:rsidR="00425AD9" w:rsidRPr="00364F81" w:rsidRDefault="00425AD9" w:rsidP="00425AD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 w:rsidR="006D518A">
        <w:rPr>
          <w:rFonts w:ascii="Times New Roman" w:hAnsi="Times New Roman" w:cs="Times New Roman"/>
          <w:b/>
        </w:rPr>
        <w:t xml:space="preserve"> </w:t>
      </w:r>
    </w:p>
    <w:p w:rsidR="00425AD9" w:rsidRPr="002710A7" w:rsidRDefault="00425AD9" w:rsidP="00425AD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D937AB">
        <w:rPr>
          <w:rFonts w:ascii="Times New Roman" w:hAnsi="Times New Roman" w:cs="Times New Roman"/>
          <w:b/>
        </w:rPr>
        <w:t xml:space="preserve">Тема: </w:t>
      </w:r>
      <w:r w:rsidRPr="002710A7">
        <w:rPr>
          <w:rFonts w:ascii="Times New Roman" w:hAnsi="Times New Roman" w:cs="Times New Roman"/>
          <w:b/>
          <w:i/>
        </w:rPr>
        <w:t>«</w:t>
      </w:r>
      <w:r w:rsidR="006D518A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>При</w:t>
      </w:r>
      <w:r w:rsidR="006D518A" w:rsidRPr="002710A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6D518A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>солнышке</w:t>
      </w:r>
      <w:r w:rsidR="002710A7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</w:t>
      </w:r>
      <w:r w:rsidR="006D518A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>тепло</w:t>
      </w:r>
      <w:r w:rsidR="006D518A" w:rsidRPr="002710A7">
        <w:rPr>
          <w:rFonts w:ascii="Times New Roman" w:hAnsi="Times New Roman" w:cs="Times New Roman"/>
          <w:i/>
          <w:shd w:val="clear" w:color="auto" w:fill="FFFFFF"/>
        </w:rPr>
        <w:t>,</w:t>
      </w:r>
      <w:r w:rsidR="006D518A" w:rsidRPr="002710A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6D518A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>при</w:t>
      </w:r>
      <w:r w:rsidR="006D518A" w:rsidRPr="002710A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6D518A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>матери</w:t>
      </w:r>
      <w:r w:rsidR="006D518A" w:rsidRPr="002710A7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6D518A" w:rsidRPr="002710A7">
        <w:rPr>
          <w:rFonts w:ascii="Times New Roman" w:hAnsi="Times New Roman" w:cs="Times New Roman"/>
          <w:b/>
          <w:bCs/>
          <w:i/>
          <w:shd w:val="clear" w:color="auto" w:fill="FFFFFF"/>
        </w:rPr>
        <w:t>добро</w:t>
      </w:r>
      <w:r w:rsidRPr="002710A7">
        <w:rPr>
          <w:rFonts w:ascii="Times New Roman" w:hAnsi="Times New Roman" w:cs="Times New Roman"/>
          <w:b/>
          <w:i/>
        </w:rPr>
        <w:t>»</w:t>
      </w:r>
      <w:r w:rsidR="002710A7" w:rsidRPr="002710A7">
        <w:rPr>
          <w:rFonts w:ascii="Times New Roman" w:hAnsi="Times New Roman" w:cs="Times New Roman"/>
          <w:b/>
          <w:i/>
        </w:rPr>
        <w:t xml:space="preserve"> (</w:t>
      </w:r>
      <w:proofErr w:type="gramStart"/>
      <w:r w:rsidR="002710A7" w:rsidRPr="002710A7">
        <w:rPr>
          <w:rFonts w:ascii="Times New Roman" w:hAnsi="Times New Roman" w:cs="Times New Roman"/>
          <w:b/>
          <w:i/>
        </w:rPr>
        <w:t>посвященный</w:t>
      </w:r>
      <w:proofErr w:type="gramEnd"/>
      <w:r w:rsidR="002710A7" w:rsidRPr="002710A7">
        <w:rPr>
          <w:rFonts w:ascii="Times New Roman" w:hAnsi="Times New Roman" w:cs="Times New Roman"/>
          <w:b/>
          <w:i/>
        </w:rPr>
        <w:t xml:space="preserve"> Дню Матери).</w:t>
      </w:r>
    </w:p>
    <w:p w:rsidR="00425AD9" w:rsidRPr="00533269" w:rsidRDefault="00425AD9" w:rsidP="00425AD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Pr="00D937AB">
        <w:rPr>
          <w:rFonts w:ascii="Times New Roman" w:hAnsi="Times New Roman" w:cs="Times New Roman"/>
        </w:rPr>
        <w:t xml:space="preserve"> </w:t>
      </w:r>
      <w:r w:rsidR="00533269" w:rsidRPr="00533269">
        <w:rPr>
          <w:rFonts w:ascii="Times New Roman" w:hAnsi="Times New Roman" w:cs="Times New Roman"/>
          <w:color w:val="000000"/>
        </w:rPr>
        <w:t>с</w:t>
      </w:r>
      <w:r w:rsidR="00533269">
        <w:rPr>
          <w:rFonts w:ascii="Times New Roman" w:hAnsi="Times New Roman" w:cs="Times New Roman"/>
          <w:color w:val="000000"/>
        </w:rPr>
        <w:t>оздание</w:t>
      </w:r>
      <w:r w:rsidR="00533269"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 w:rsidR="00533269">
        <w:rPr>
          <w:rFonts w:ascii="Times New Roman" w:hAnsi="Times New Roman" w:cs="Times New Roman"/>
          <w:color w:val="000000"/>
        </w:rPr>
        <w:t xml:space="preserve"> для </w:t>
      </w:r>
      <w:r w:rsidR="00533269"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 w:rsidR="00533269">
        <w:rPr>
          <w:rFonts w:ascii="Times New Roman" w:hAnsi="Times New Roman" w:cs="Times New Roman"/>
          <w:color w:val="000000"/>
        </w:rPr>
        <w:t>мамами, бабушками</w:t>
      </w:r>
      <w:r w:rsidR="00533269" w:rsidRPr="00533269">
        <w:rPr>
          <w:rFonts w:ascii="Times New Roman" w:hAnsi="Times New Roman" w:cs="Times New Roman"/>
          <w:color w:val="000000"/>
        </w:rPr>
        <w:t>, установление доверительных и партнёрских отношений, вовлечение семьи в единое образовательное пространство</w:t>
      </w:r>
      <w:r w:rsidR="00533269">
        <w:rPr>
          <w:rFonts w:ascii="Times New Roman" w:hAnsi="Times New Roman" w:cs="Times New Roman"/>
          <w:color w:val="000000"/>
        </w:rPr>
        <w:t>.</w:t>
      </w:r>
    </w:p>
    <w:p w:rsidR="008A2662" w:rsidRDefault="00425AD9" w:rsidP="008A266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DA59FB" w:rsidRPr="00DA59FB">
        <w:rPr>
          <w:rFonts w:ascii="Times New Roman" w:hAnsi="Times New Roman" w:cs="Times New Roman"/>
          <w:color w:val="000000"/>
          <w:shd w:val="clear" w:color="auto" w:fill="FFFFFF"/>
        </w:rPr>
        <w:t xml:space="preserve">шапочки с изображением цыплят  (по количеству детей), ширма,  костюмы и атрибуты к сказке К.Чуковского «Цыплёнок»: цыплёнок, курочка, петух, лягушка, кот, лужа,  дудочка; </w:t>
      </w:r>
      <w:r w:rsidR="008A2662" w:rsidRPr="008A2662">
        <w:rPr>
          <w:rFonts w:ascii="Times New Roman" w:hAnsi="Times New Roman" w:cs="Times New Roman"/>
        </w:rPr>
        <w:t xml:space="preserve">по периметру помещения устанавливаются столы, за которыми располагаются </w:t>
      </w:r>
      <w:r w:rsidR="008A2662">
        <w:rPr>
          <w:rFonts w:ascii="Times New Roman" w:hAnsi="Times New Roman" w:cs="Times New Roman"/>
        </w:rPr>
        <w:t>мамы</w:t>
      </w:r>
      <w:r w:rsidR="008A2662" w:rsidRPr="008A2662">
        <w:rPr>
          <w:rFonts w:ascii="Times New Roman" w:hAnsi="Times New Roman" w:cs="Times New Roman"/>
        </w:rPr>
        <w:t xml:space="preserve"> с детьми</w:t>
      </w:r>
      <w:r w:rsidR="008A2662">
        <w:rPr>
          <w:rFonts w:ascii="Times New Roman" w:hAnsi="Times New Roman" w:cs="Times New Roman"/>
        </w:rPr>
        <w:t>.</w:t>
      </w:r>
      <w:proofErr w:type="gramEnd"/>
    </w:p>
    <w:p w:rsidR="00425AD9" w:rsidRDefault="00425AD9" w:rsidP="008A266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8A2662">
        <w:rPr>
          <w:rFonts w:ascii="Times New Roman" w:hAnsi="Times New Roman" w:cs="Times New Roman"/>
          <w:b/>
        </w:rPr>
        <w:t xml:space="preserve"> </w:t>
      </w:r>
      <w:proofErr w:type="spellStart"/>
      <w:r w:rsidR="008A2662">
        <w:rPr>
          <w:rFonts w:ascii="Times New Roman" w:hAnsi="Times New Roman" w:cs="Times New Roman"/>
          <w:b/>
        </w:rPr>
        <w:t>Бабушка-Забавушка</w:t>
      </w:r>
      <w:proofErr w:type="spellEnd"/>
      <w:r w:rsidR="008A2662">
        <w:rPr>
          <w:rFonts w:ascii="Times New Roman" w:hAnsi="Times New Roman" w:cs="Times New Roman"/>
          <w:b/>
        </w:rPr>
        <w:t>, к</w:t>
      </w:r>
      <w:r w:rsidR="00DA59FB">
        <w:rPr>
          <w:rFonts w:ascii="Times New Roman" w:hAnsi="Times New Roman" w:cs="Times New Roman"/>
          <w:b/>
        </w:rPr>
        <w:t>урочка, цыплята</w:t>
      </w:r>
      <w:r w:rsidR="008A2662">
        <w:rPr>
          <w:rFonts w:ascii="Times New Roman" w:hAnsi="Times New Roman" w:cs="Times New Roman"/>
          <w:b/>
        </w:rPr>
        <w:t>, петух, лягушка, кот.</w:t>
      </w:r>
    </w:p>
    <w:p w:rsidR="00425AD9" w:rsidRPr="00DA3092" w:rsidRDefault="00425AD9" w:rsidP="00425AD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8A2662">
        <w:rPr>
          <w:rFonts w:ascii="Times New Roman" w:hAnsi="Times New Roman" w:cs="Times New Roman"/>
        </w:rPr>
        <w:t>музыкальный зал (групповая комната) оформлена шарами, цветами, праздничными украшениями.</w:t>
      </w: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425AD9" w:rsidRPr="00364F81" w:rsidTr="009064BB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425AD9" w:rsidRPr="00364F81" w:rsidRDefault="00425AD9" w:rsidP="009064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425AD9" w:rsidRPr="00364F81" w:rsidRDefault="00425AD9" w:rsidP="009064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425AD9" w:rsidRPr="00364F81" w:rsidTr="009064BB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425AD9" w:rsidRPr="00F17759" w:rsidRDefault="00425AD9" w:rsidP="00F177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17759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425AD9" w:rsidRPr="00DA3092" w:rsidRDefault="00425AD9" w:rsidP="009064BB">
            <w:pPr>
              <w:ind w:left="3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425AD9" w:rsidRPr="00737A01" w:rsidRDefault="00425AD9" w:rsidP="009064BB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425AD9" w:rsidRPr="00364F81" w:rsidTr="009064BB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425AD9" w:rsidRPr="00F17759" w:rsidRDefault="00425AD9" w:rsidP="00F177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17759"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</w:tcPr>
          <w:p w:rsidR="00425AD9" w:rsidRPr="00737A01" w:rsidRDefault="00425AD9" w:rsidP="00542F62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37A01"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 репетиция</w:t>
            </w:r>
            <w:r w:rsidR="00542F62">
              <w:rPr>
                <w:rFonts w:ascii="Times New Roman" w:hAnsi="Times New Roman" w:cs="Times New Roman"/>
              </w:rPr>
              <w:t xml:space="preserve"> театрализации сказки</w:t>
            </w:r>
            <w:proofErr w:type="gramStart"/>
            <w:r w:rsidR="00542F6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542F62">
              <w:rPr>
                <w:rFonts w:ascii="Times New Roman" w:hAnsi="Times New Roman" w:cs="Times New Roman"/>
              </w:rPr>
              <w:t xml:space="preserve"> Чуковского «Цыпленок»</w:t>
            </w:r>
            <w:r w:rsidRPr="00737A01">
              <w:rPr>
                <w:rFonts w:ascii="Times New Roman" w:hAnsi="Times New Roman" w:cs="Times New Roman"/>
              </w:rPr>
              <w:t xml:space="preserve">, подготовка атрибутов, изготовление </w:t>
            </w:r>
            <w:r w:rsidR="00542F62">
              <w:rPr>
                <w:rFonts w:ascii="Times New Roman" w:hAnsi="Times New Roman" w:cs="Times New Roman"/>
              </w:rPr>
              <w:t>украшения зала (группы)</w:t>
            </w:r>
            <w:r w:rsidRPr="00737A01">
              <w:rPr>
                <w:rFonts w:ascii="Times New Roman" w:hAnsi="Times New Roman" w:cs="Times New Roman"/>
              </w:rPr>
              <w:t>, подготовка угощения (домашняя выпечка, чай).</w:t>
            </w:r>
          </w:p>
        </w:tc>
      </w:tr>
      <w:tr w:rsidR="00425AD9" w:rsidRPr="00364F81" w:rsidTr="009064BB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425AD9" w:rsidRPr="00737A01" w:rsidRDefault="00425AD9" w:rsidP="00F177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</w:tcPr>
          <w:p w:rsidR="00425AD9" w:rsidRPr="00542F62" w:rsidRDefault="00425AD9" w:rsidP="00542F62">
            <w:pPr>
              <w:pStyle w:val="c4"/>
              <w:spacing w:before="0" w:beforeAutospacing="0" w:after="0" w:afterAutospacing="0" w:line="270" w:lineRule="atLeast"/>
              <w:jc w:val="both"/>
              <w:cnfStyle w:val="000000100000"/>
              <w:rPr>
                <w:color w:val="000000"/>
                <w:sz w:val="22"/>
                <w:szCs w:val="22"/>
              </w:rPr>
            </w:pPr>
            <w:r w:rsidRPr="00542F62">
              <w:rPr>
                <w:sz w:val="22"/>
                <w:szCs w:val="22"/>
              </w:rPr>
              <w:t>Взрослый (родитель, педагог) в костюме «</w:t>
            </w:r>
            <w:proofErr w:type="spellStart"/>
            <w:r w:rsidR="00542F62" w:rsidRPr="00542F62">
              <w:rPr>
                <w:sz w:val="22"/>
                <w:szCs w:val="22"/>
              </w:rPr>
              <w:t>Бабушки-Забавушки</w:t>
            </w:r>
            <w:proofErr w:type="spellEnd"/>
            <w:r w:rsidRPr="00542F62">
              <w:rPr>
                <w:sz w:val="22"/>
                <w:szCs w:val="22"/>
              </w:rPr>
              <w:t xml:space="preserve">» приводит детей и взрослых в зал. И приглашает всех на праздник.  </w:t>
            </w:r>
            <w:r w:rsidR="00542F62" w:rsidRPr="00542F62">
              <w:rPr>
                <w:sz w:val="22"/>
                <w:szCs w:val="22"/>
              </w:rPr>
              <w:t>Б</w:t>
            </w:r>
            <w:r w:rsidR="00542F62" w:rsidRPr="00542F62">
              <w:rPr>
                <w:rStyle w:val="c2"/>
                <w:color w:val="000000"/>
                <w:sz w:val="22"/>
                <w:szCs w:val="22"/>
              </w:rPr>
              <w:t>удем плясать, играть, петь и сказку смотреть. Сегодня мы отмечаем праздник  наших любимых мамочек. Он так и называется – «Мамин день. Вы любите своих мамочек? Давайте покажем</w:t>
            </w:r>
            <w:r w:rsidR="00CB3C97">
              <w:rPr>
                <w:rStyle w:val="c2"/>
                <w:color w:val="000000"/>
                <w:sz w:val="22"/>
                <w:szCs w:val="22"/>
              </w:rPr>
              <w:t>, как мы их любим (обнимают мамочку</w:t>
            </w:r>
            <w:r w:rsidR="00542F62" w:rsidRPr="00542F62">
              <w:rPr>
                <w:rStyle w:val="c2"/>
                <w:color w:val="000000"/>
                <w:sz w:val="22"/>
                <w:szCs w:val="22"/>
              </w:rPr>
              <w:t>), а как вы их кре</w:t>
            </w:r>
            <w:r w:rsidR="00CB3C97">
              <w:rPr>
                <w:rStyle w:val="c2"/>
                <w:color w:val="000000"/>
                <w:sz w:val="22"/>
                <w:szCs w:val="22"/>
              </w:rPr>
              <w:t>пко целуете? (целуют мамочку</w:t>
            </w:r>
            <w:r w:rsidR="00542F62">
              <w:rPr>
                <w:rStyle w:val="c2"/>
                <w:color w:val="000000"/>
                <w:sz w:val="22"/>
                <w:szCs w:val="22"/>
              </w:rPr>
              <w:t xml:space="preserve">). Исполняется </w:t>
            </w:r>
            <w:r w:rsidR="00542F62" w:rsidRPr="00542F62">
              <w:rPr>
                <w:rStyle w:val="c1"/>
                <w:bCs/>
                <w:color w:val="000000"/>
                <w:sz w:val="22"/>
                <w:szCs w:val="22"/>
              </w:rPr>
              <w:t>песня «Кто нас крепко любит»</w:t>
            </w:r>
            <w:r w:rsidR="00542F62" w:rsidRPr="00542F6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="00542F62" w:rsidRPr="00542F62">
              <w:rPr>
                <w:rStyle w:val="c9"/>
                <w:color w:val="000000"/>
                <w:sz w:val="22"/>
                <w:szCs w:val="22"/>
              </w:rPr>
              <w:t>(Муз</w:t>
            </w:r>
            <w:proofErr w:type="gramStart"/>
            <w:r w:rsidR="00542F62" w:rsidRPr="00542F62">
              <w:rPr>
                <w:rStyle w:val="c9"/>
                <w:color w:val="000000"/>
                <w:sz w:val="22"/>
                <w:szCs w:val="22"/>
              </w:rPr>
              <w:t>.</w:t>
            </w:r>
            <w:proofErr w:type="gramEnd"/>
            <w:r w:rsidR="00542F62" w:rsidRPr="00542F62">
              <w:rPr>
                <w:rStyle w:val="c9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42F62" w:rsidRPr="00542F62">
              <w:rPr>
                <w:rStyle w:val="c9"/>
                <w:color w:val="000000"/>
                <w:sz w:val="22"/>
                <w:szCs w:val="22"/>
              </w:rPr>
              <w:t>и</w:t>
            </w:r>
            <w:proofErr w:type="gramEnd"/>
            <w:r w:rsidR="00542F62" w:rsidRPr="00542F62">
              <w:rPr>
                <w:rStyle w:val="c9"/>
                <w:color w:val="000000"/>
                <w:sz w:val="22"/>
                <w:szCs w:val="22"/>
              </w:rPr>
              <w:t xml:space="preserve"> сл. И.Арсеева)</w:t>
            </w:r>
            <w:r w:rsidR="00542F62">
              <w:rPr>
                <w:rStyle w:val="c9"/>
                <w:color w:val="000000"/>
                <w:sz w:val="22"/>
                <w:szCs w:val="22"/>
              </w:rPr>
              <w:t>.</w:t>
            </w:r>
          </w:p>
        </w:tc>
      </w:tr>
      <w:tr w:rsidR="00425AD9" w:rsidRPr="00364F81" w:rsidTr="009064BB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425AD9" w:rsidRPr="00EF68DD" w:rsidRDefault="00425AD9" w:rsidP="00F177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425AD9" w:rsidRPr="00C43409" w:rsidRDefault="00542F62" w:rsidP="009064BB">
            <w:pPr>
              <w:jc w:val="both"/>
              <w:cnfStyle w:val="000000010000"/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C43409">
              <w:rPr>
                <w:rFonts w:ascii="Times New Roman" w:hAnsi="Times New Roman" w:cs="Times New Roman"/>
              </w:rPr>
              <w:t>Конкурсная программа для семей:</w:t>
            </w:r>
            <w:r w:rsidR="00C43409" w:rsidRPr="00C43409">
              <w:rPr>
                <w:rFonts w:ascii="Times New Roman" w:hAnsi="Times New Roman" w:cs="Times New Roman"/>
              </w:rPr>
              <w:t xml:space="preserve"> игры: </w:t>
            </w:r>
            <w:r w:rsidRPr="00C43409">
              <w:rPr>
                <w:rFonts w:ascii="Times New Roman" w:hAnsi="Times New Roman" w:cs="Times New Roman"/>
              </w:rPr>
              <w:t xml:space="preserve"> </w:t>
            </w:r>
            <w:r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Мотальщицы» (кто быстрее намотает ленточку на палочку), </w:t>
            </w:r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«Мама песню напевала»</w:t>
            </w:r>
            <w:proofErr w:type="gramStart"/>
            <w:r w:rsidR="00C43409" w:rsidRPr="00C4340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«Самая читающая семья»</w:t>
            </w:r>
            <w:r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(загадки</w:t>
            </w:r>
            <w:r w:rsidRPr="00C434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сказкам),</w:t>
            </w:r>
            <w:r w:rsidR="00C43409" w:rsidRPr="00C43409">
              <w:rPr>
                <w:rStyle w:val="a3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«Пляска с погремушками</w:t>
            </w:r>
            <w:r w:rsidR="00C43409" w:rsidRPr="00C434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Пляска «</w:t>
            </w:r>
            <w:proofErr w:type="spellStart"/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Гопачок</w:t>
            </w:r>
            <w:proofErr w:type="spellEnd"/>
            <w:r w:rsidR="00C43409"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».</w:t>
            </w:r>
          </w:p>
          <w:p w:rsidR="00C43409" w:rsidRPr="00D775A1" w:rsidRDefault="00C43409" w:rsidP="009064BB">
            <w:pPr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 w:rsidRPr="00C43409"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Театрализация сказки К.Чуковского «Цыпленок» (главные действующие лица – взрослые, малыши помогают)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25AD9" w:rsidRPr="00364F81" w:rsidTr="009064BB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425AD9" w:rsidRPr="008D6979" w:rsidRDefault="00425AD9" w:rsidP="00F177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425AD9" w:rsidRPr="0045651D" w:rsidRDefault="00C43409" w:rsidP="00C43409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750EA">
              <w:rPr>
                <w:rFonts w:ascii="Times New Roman" w:hAnsi="Times New Roman" w:cs="Times New Roman"/>
              </w:rPr>
              <w:t xml:space="preserve"> заключении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AD9" w:rsidRPr="0045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организуется  чаепитие</w:t>
            </w:r>
            <w:r w:rsidR="00425AD9" w:rsidRPr="0045651D">
              <w:rPr>
                <w:rFonts w:ascii="Times New Roman" w:hAnsi="Times New Roman" w:cs="Times New Roman"/>
              </w:rPr>
              <w:t xml:space="preserve">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425AD9" w:rsidRPr="00364F81" w:rsidTr="009064BB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425AD9" w:rsidRDefault="00425AD9" w:rsidP="009064B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F17759" w:rsidRPr="00F17759" w:rsidRDefault="00F17759" w:rsidP="00F17759">
            <w:pPr>
              <w:pStyle w:val="c4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1. </w:t>
            </w:r>
            <w:proofErr w:type="spellStart"/>
            <w:r w:rsidRPr="00F17759">
              <w:rPr>
                <w:rStyle w:val="c2"/>
                <w:b w:val="0"/>
                <w:color w:val="000000"/>
              </w:rPr>
              <w:t>Бабаджан</w:t>
            </w:r>
            <w:proofErr w:type="spellEnd"/>
            <w:r w:rsidRPr="00F17759">
              <w:rPr>
                <w:rStyle w:val="c2"/>
                <w:b w:val="0"/>
                <w:color w:val="000000"/>
              </w:rPr>
              <w:t xml:space="preserve"> Т.С.Музыкальное воспитание детей раннего возраста.- М.: Просвещение, 1967.</w:t>
            </w:r>
          </w:p>
          <w:p w:rsidR="00F17759" w:rsidRPr="00F17759" w:rsidRDefault="00F17759" w:rsidP="00F17759">
            <w:pPr>
              <w:pStyle w:val="c4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F17759">
              <w:rPr>
                <w:rStyle w:val="c2"/>
                <w:b w:val="0"/>
                <w:color w:val="000000"/>
              </w:rPr>
              <w:t>2.Ветлугина Н.А.Дзержинская И.Л.,  Комиссарова Л. Н. Музыка в детском саду. Первая младшая группа.- М.:Музыка,1990.</w:t>
            </w:r>
          </w:p>
          <w:p w:rsidR="00425AD9" w:rsidRPr="00F17759" w:rsidRDefault="00F17759" w:rsidP="00F17759">
            <w:pPr>
              <w:pStyle w:val="c4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759">
              <w:rPr>
                <w:rStyle w:val="c2"/>
                <w:b w:val="0"/>
                <w:color w:val="000000"/>
              </w:rPr>
              <w:t xml:space="preserve">3.Лещинская В.В. Праздники в детском саду.- М.: </w:t>
            </w:r>
            <w:proofErr w:type="spellStart"/>
            <w:r w:rsidRPr="00F17759">
              <w:rPr>
                <w:rStyle w:val="c2"/>
                <w:b w:val="0"/>
                <w:color w:val="000000"/>
              </w:rPr>
              <w:t>Аделант</w:t>
            </w:r>
            <w:proofErr w:type="spellEnd"/>
            <w:r w:rsidRPr="00F17759">
              <w:rPr>
                <w:rStyle w:val="c2"/>
                <w:b w:val="0"/>
                <w:color w:val="000000"/>
              </w:rPr>
              <w:t>. 2008.</w:t>
            </w:r>
          </w:p>
        </w:tc>
      </w:tr>
    </w:tbl>
    <w:p w:rsidR="00425AD9" w:rsidRDefault="00425AD9">
      <w:pPr>
        <w:rPr>
          <w:rFonts w:ascii="Times New Roman" w:hAnsi="Times New Roman" w:cs="Times New Roman"/>
        </w:rPr>
      </w:pPr>
    </w:p>
    <w:p w:rsidR="008E590D" w:rsidRPr="00364F81" w:rsidRDefault="008E590D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>
        <w:rPr>
          <w:rFonts w:ascii="Times New Roman" w:hAnsi="Times New Roman" w:cs="Times New Roman"/>
          <w:b/>
        </w:rPr>
        <w:t xml:space="preserve"> </w:t>
      </w:r>
    </w:p>
    <w:p w:rsidR="008E590D" w:rsidRPr="00D937AB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Тема: «</w:t>
      </w:r>
      <w:r>
        <w:rPr>
          <w:rFonts w:ascii="Times New Roman" w:hAnsi="Times New Roman" w:cs="Times New Roman"/>
          <w:b/>
        </w:rPr>
        <w:t>Новый год в детском саду</w:t>
      </w:r>
      <w:r w:rsidRPr="00D937AB">
        <w:rPr>
          <w:rFonts w:ascii="Times New Roman" w:hAnsi="Times New Roman" w:cs="Times New Roman"/>
          <w:b/>
        </w:rPr>
        <w:t>»</w:t>
      </w:r>
    </w:p>
    <w:p w:rsidR="003F72FB" w:rsidRPr="00533269" w:rsidRDefault="008E590D" w:rsidP="003F72F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Pr="00D937AB">
        <w:rPr>
          <w:rFonts w:ascii="Times New Roman" w:hAnsi="Times New Roman" w:cs="Times New Roman"/>
        </w:rPr>
        <w:t xml:space="preserve"> </w:t>
      </w:r>
      <w:r w:rsidR="003F72FB" w:rsidRPr="00533269">
        <w:rPr>
          <w:rFonts w:ascii="Times New Roman" w:hAnsi="Times New Roman" w:cs="Times New Roman"/>
          <w:color w:val="000000"/>
        </w:rPr>
        <w:t>с</w:t>
      </w:r>
      <w:r w:rsidR="003F72FB">
        <w:rPr>
          <w:rFonts w:ascii="Times New Roman" w:hAnsi="Times New Roman" w:cs="Times New Roman"/>
          <w:color w:val="000000"/>
        </w:rPr>
        <w:t>оздание</w:t>
      </w:r>
      <w:r w:rsidR="003F72FB"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 w:rsidR="003F72FB">
        <w:rPr>
          <w:rFonts w:ascii="Times New Roman" w:hAnsi="Times New Roman" w:cs="Times New Roman"/>
          <w:color w:val="000000"/>
        </w:rPr>
        <w:t xml:space="preserve"> для </w:t>
      </w:r>
      <w:r w:rsidR="003F72FB"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 w:rsidR="003F72FB"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="003F72FB"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 w:rsidR="003F72FB"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</w:t>
      </w:r>
      <w:r w:rsidR="00880DEA">
        <w:rPr>
          <w:rFonts w:ascii="Times New Roman" w:hAnsi="Times New Roman" w:cs="Times New Roman"/>
          <w:color w:val="000000"/>
        </w:rPr>
        <w:t>, создание новогоднего настроения.</w:t>
      </w:r>
    </w:p>
    <w:p w:rsidR="008E590D" w:rsidRPr="00EF3461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880DEA">
        <w:rPr>
          <w:rFonts w:ascii="Times New Roman" w:hAnsi="Times New Roman" w:cs="Times New Roman"/>
        </w:rPr>
        <w:t xml:space="preserve"> музыкальный репертуар, </w:t>
      </w:r>
      <w:r w:rsidR="00004495">
        <w:rPr>
          <w:rFonts w:ascii="Times New Roman" w:hAnsi="Times New Roman" w:cs="Times New Roman"/>
        </w:rPr>
        <w:t xml:space="preserve">колокольчики, морковки, снежки, </w:t>
      </w:r>
      <w:r>
        <w:rPr>
          <w:rFonts w:ascii="Times New Roman" w:hAnsi="Times New Roman" w:cs="Times New Roman"/>
        </w:rPr>
        <w:t xml:space="preserve"> у</w:t>
      </w:r>
      <w:r w:rsidRPr="00EF3461">
        <w:rPr>
          <w:rFonts w:ascii="Times New Roman" w:hAnsi="Times New Roman" w:cs="Times New Roman"/>
        </w:rPr>
        <w:t xml:space="preserve">гощение для детей </w:t>
      </w:r>
      <w:r>
        <w:rPr>
          <w:rFonts w:ascii="Times New Roman" w:hAnsi="Times New Roman" w:cs="Times New Roman"/>
        </w:rPr>
        <w:t xml:space="preserve"> и взрослых; стулья по размеру (для взрослых большие, для детей  - маленькие).</w:t>
      </w:r>
      <w:proofErr w:type="gramEnd"/>
    </w:p>
    <w:p w:rsidR="008E590D" w:rsidRDefault="008E590D" w:rsidP="008E590D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364F81">
        <w:rPr>
          <w:rFonts w:ascii="Times New Roman" w:hAnsi="Times New Roman" w:cs="Times New Roman"/>
          <w:b/>
        </w:rPr>
        <w:t>Герои праздника:</w:t>
      </w:r>
      <w:r w:rsidR="00880DEA">
        <w:rPr>
          <w:rFonts w:ascii="Times New Roman" w:hAnsi="Times New Roman" w:cs="Times New Roman"/>
          <w:b/>
        </w:rPr>
        <w:t xml:space="preserve"> ведущий, С</w:t>
      </w:r>
      <w:r w:rsidR="00CB3C97">
        <w:rPr>
          <w:rFonts w:ascii="Times New Roman" w:hAnsi="Times New Roman" w:cs="Times New Roman"/>
          <w:b/>
        </w:rPr>
        <w:t xml:space="preserve">негурочка, Дед Мороз; </w:t>
      </w:r>
      <w:r w:rsidR="00880DEA">
        <w:rPr>
          <w:rFonts w:ascii="Times New Roman" w:hAnsi="Times New Roman" w:cs="Times New Roman"/>
          <w:b/>
        </w:rPr>
        <w:t>Мама Лиса, папа Зайчик, папа Медведь, мама Белочка</w:t>
      </w:r>
      <w:r w:rsidR="00CB3C97">
        <w:rPr>
          <w:rFonts w:ascii="Times New Roman" w:hAnsi="Times New Roman" w:cs="Times New Roman"/>
          <w:b/>
        </w:rPr>
        <w:t xml:space="preserve"> (все персонажи с малышами).</w:t>
      </w:r>
      <w:proofErr w:type="gramEnd"/>
    </w:p>
    <w:p w:rsidR="008E590D" w:rsidRPr="00880DEA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880DEA" w:rsidRPr="00880DEA">
        <w:rPr>
          <w:rFonts w:ascii="Times New Roman" w:hAnsi="Times New Roman" w:cs="Times New Roman"/>
        </w:rPr>
        <w:t>зал празднично украшен гирляндами, елочными игрушками, бумажными снежинками и воздушными шарами. В центре зала – новогодняя елка.</w:t>
      </w: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8E590D" w:rsidRPr="00364F81" w:rsidTr="00BC7F3A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8E590D" w:rsidRPr="00364F81" w:rsidRDefault="008E590D" w:rsidP="00BC7F3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8E590D" w:rsidRPr="00364F81" w:rsidRDefault="008E590D" w:rsidP="00BC7F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8E590D" w:rsidRPr="00364F81" w:rsidTr="00BC7F3A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8E590D" w:rsidRPr="004912E4" w:rsidRDefault="008E590D" w:rsidP="004912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912E4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8E590D" w:rsidRPr="00DA3092" w:rsidRDefault="008E590D" w:rsidP="00BC7F3A">
            <w:pPr>
              <w:ind w:left="3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8E590D" w:rsidRPr="00737A01" w:rsidRDefault="008E590D" w:rsidP="00BC7F3A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8E590D" w:rsidRPr="00364F81" w:rsidTr="00BC7F3A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8E590D" w:rsidRPr="004912E4" w:rsidRDefault="008E590D" w:rsidP="004912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912E4"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</w:tcPr>
          <w:p w:rsidR="008E590D" w:rsidRPr="00737A01" w:rsidRDefault="008E590D" w:rsidP="00CB3C9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737A01">
              <w:rPr>
                <w:rFonts w:ascii="Times New Roman" w:hAnsi="Times New Roman" w:cs="Times New Roman"/>
              </w:rPr>
              <w:t xml:space="preserve">Составление сценария праздника, распределение ролей, костюмов для детей и взрослых, подбор необходимого музыкального репертуара, репетиция </w:t>
            </w:r>
            <w:r w:rsidR="00CB3C97">
              <w:rPr>
                <w:rFonts w:ascii="Times New Roman" w:hAnsi="Times New Roman" w:cs="Times New Roman"/>
              </w:rPr>
              <w:t xml:space="preserve"> </w:t>
            </w:r>
            <w:r w:rsidRPr="00737A01">
              <w:rPr>
                <w:rFonts w:ascii="Times New Roman" w:hAnsi="Times New Roman" w:cs="Times New Roman"/>
              </w:rPr>
              <w:t xml:space="preserve"> подгот</w:t>
            </w:r>
            <w:r w:rsidR="00CB3C97">
              <w:rPr>
                <w:rFonts w:ascii="Times New Roman" w:hAnsi="Times New Roman" w:cs="Times New Roman"/>
              </w:rPr>
              <w:t>овка атрибутов, изготовлен</w:t>
            </w:r>
            <w:r w:rsidR="005D364C">
              <w:rPr>
                <w:rFonts w:ascii="Times New Roman" w:hAnsi="Times New Roman" w:cs="Times New Roman"/>
              </w:rPr>
              <w:t>ие гирлянд, украшений, снежинок</w:t>
            </w:r>
            <w:r w:rsidRPr="00737A01">
              <w:rPr>
                <w:rFonts w:ascii="Times New Roman" w:hAnsi="Times New Roman" w:cs="Times New Roman"/>
              </w:rPr>
              <w:t>, подготовка угощения (домашняя выпечка, чай)</w:t>
            </w:r>
            <w:r w:rsidR="005D364C">
              <w:rPr>
                <w:rFonts w:ascii="Times New Roman" w:hAnsi="Times New Roman" w:cs="Times New Roman"/>
              </w:rPr>
              <w:t>, подарки для детей и взрослых.</w:t>
            </w:r>
            <w:proofErr w:type="gramEnd"/>
          </w:p>
        </w:tc>
      </w:tr>
      <w:tr w:rsidR="008E590D" w:rsidRPr="00364F81" w:rsidTr="00BC7F3A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8E590D" w:rsidRPr="00737A01" w:rsidRDefault="008E590D" w:rsidP="004912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</w:tcPr>
          <w:p w:rsidR="008E590D" w:rsidRPr="00737A01" w:rsidRDefault="005D364C" w:rsidP="00BC7F3A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Семьи в новогодних костюмах (взрослые и дети) под новогоднюю музыку входят в зал.</w:t>
            </w:r>
            <w:r>
              <w:t xml:space="preserve"> </w:t>
            </w:r>
            <w:r w:rsidRPr="005D364C">
              <w:rPr>
                <w:rFonts w:ascii="Times New Roman" w:hAnsi="Times New Roman" w:cs="Times New Roman"/>
              </w:rPr>
              <w:t>Хоровод " Как мы рады"</w:t>
            </w:r>
            <w:r w:rsidR="00AD1E35">
              <w:rPr>
                <w:rFonts w:ascii="Times New Roman" w:hAnsi="Times New Roman" w:cs="Times New Roman"/>
              </w:rPr>
              <w:t>, игра  с огоньками на новогодней ёлке. Появляется Снегурочка, игра «Волшебный платок» - зажигаются и гаснут огоньки на елке.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8E590D" w:rsidRPr="00EF68DD" w:rsidRDefault="008E590D" w:rsidP="004912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8E590D" w:rsidRPr="00D775A1" w:rsidRDefault="00AD1E35" w:rsidP="00004495">
            <w:pPr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Исполнение песни «Елочка большая», чтение стихотворений о елочке, танец снежинок. Появляется мама Лиса</w:t>
            </w:r>
            <w:r w:rsidR="009732CB">
              <w:rPr>
                <w:rFonts w:ascii="Times New Roman" w:hAnsi="Times New Roman" w:cs="Times New Roman"/>
              </w:rPr>
              <w:t xml:space="preserve">, играет с малышами «Бежит лиса по мостику». Появляется папа Зайчик, игра: «С морковками» </w:t>
            </w:r>
            <w:r w:rsidR="009732CB" w:rsidRPr="009732CB">
              <w:rPr>
                <w:rFonts w:ascii="Times New Roman" w:hAnsi="Times New Roman" w:cs="Times New Roman"/>
              </w:rPr>
              <w:t>(все пляшут по показу Зайчика, с окончанием музыки Зайчик старается взять морковку, дети прячут за спину</w:t>
            </w:r>
            <w:r w:rsidR="009732CB">
              <w:t>),</w:t>
            </w:r>
            <w:r w:rsidR="00004495">
              <w:t xml:space="preserve"> </w:t>
            </w:r>
            <w:r w:rsidR="009732CB" w:rsidRPr="00004495">
              <w:rPr>
                <w:rFonts w:ascii="Times New Roman" w:hAnsi="Times New Roman" w:cs="Times New Roman"/>
              </w:rPr>
              <w:t xml:space="preserve">появляется папа Медведь - игра в снежки с Медведем, появляется мама Белочка  - </w:t>
            </w:r>
            <w:r w:rsidR="00004495" w:rsidRPr="00004495">
              <w:rPr>
                <w:rFonts w:ascii="Times New Roman" w:hAnsi="Times New Roman" w:cs="Times New Roman"/>
              </w:rPr>
              <w:t>музыкальная импровизация с колокольчиками</w:t>
            </w:r>
            <w:r w:rsidR="00004495">
              <w:t xml:space="preserve">. </w:t>
            </w:r>
            <w:r w:rsidR="00004495" w:rsidRPr="00004495">
              <w:rPr>
                <w:rFonts w:ascii="Times New Roman" w:hAnsi="Times New Roman" w:cs="Times New Roman"/>
              </w:rPr>
              <w:t xml:space="preserve">Все вместе зовут Деда Мороза и </w:t>
            </w:r>
            <w:r w:rsidR="008E590D" w:rsidRPr="00004495">
              <w:rPr>
                <w:rFonts w:ascii="Times New Roman" w:hAnsi="Times New Roman" w:cs="Times New Roman"/>
              </w:rPr>
              <w:t xml:space="preserve">при поддержке взрослых </w:t>
            </w:r>
            <w:r w:rsidR="00004495" w:rsidRPr="00004495">
              <w:rPr>
                <w:rFonts w:ascii="Times New Roman" w:hAnsi="Times New Roman" w:cs="Times New Roman"/>
              </w:rPr>
              <w:t xml:space="preserve">малыши активно </w:t>
            </w:r>
            <w:r w:rsidR="008E590D" w:rsidRPr="00004495">
              <w:rPr>
                <w:rFonts w:ascii="Times New Roman" w:hAnsi="Times New Roman" w:cs="Times New Roman"/>
              </w:rPr>
              <w:t>выполняют задания, исполняют песни, играют в игры.</w:t>
            </w:r>
          </w:p>
        </w:tc>
      </w:tr>
      <w:tr w:rsidR="008E590D" w:rsidRPr="00364F81" w:rsidTr="00BC7F3A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8E590D" w:rsidRPr="008D6979" w:rsidRDefault="008E590D" w:rsidP="004912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8E590D" w:rsidRPr="0045651D" w:rsidRDefault="000750EA" w:rsidP="0000449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004495">
              <w:rPr>
                <w:rFonts w:ascii="Times New Roman" w:hAnsi="Times New Roman" w:cs="Times New Roman"/>
              </w:rPr>
              <w:t xml:space="preserve"> праздника дети ищут подарки под елкой и </w:t>
            </w:r>
            <w:r w:rsidR="008E590D" w:rsidRPr="0045651D">
              <w:rPr>
                <w:rFonts w:ascii="Times New Roman" w:hAnsi="Times New Roman" w:cs="Times New Roman"/>
              </w:rPr>
              <w:t xml:space="preserve"> </w:t>
            </w:r>
            <w:r w:rsidR="00004495">
              <w:rPr>
                <w:rFonts w:ascii="Times New Roman" w:hAnsi="Times New Roman" w:cs="Times New Roman"/>
              </w:rPr>
              <w:t>организуется чаепитие</w:t>
            </w:r>
            <w:r w:rsidR="008E590D" w:rsidRPr="0045651D">
              <w:rPr>
                <w:rFonts w:ascii="Times New Roman" w:hAnsi="Times New Roman" w:cs="Times New Roman"/>
              </w:rPr>
              <w:t xml:space="preserve">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8E590D" w:rsidRDefault="008E590D" w:rsidP="00BC7F3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4912E4" w:rsidRPr="004912E4" w:rsidRDefault="004912E4" w:rsidP="004912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</w:rPr>
            </w:pPr>
            <w:r w:rsidRPr="004912E4">
              <w:rPr>
                <w:rFonts w:ascii="Times New Roman" w:hAnsi="Times New Roman" w:cs="Times New Roman"/>
                <w:b w:val="0"/>
              </w:rPr>
              <w:t xml:space="preserve">Здравствуй елка! Составитель А. </w:t>
            </w:r>
            <w:proofErr w:type="spellStart"/>
            <w:r w:rsidRPr="004912E4">
              <w:rPr>
                <w:rFonts w:ascii="Times New Roman" w:hAnsi="Times New Roman" w:cs="Times New Roman"/>
                <w:b w:val="0"/>
              </w:rPr>
              <w:t>Белицкая</w:t>
            </w:r>
            <w:proofErr w:type="spellEnd"/>
            <w:r w:rsidRPr="004912E4">
              <w:rPr>
                <w:rFonts w:ascii="Times New Roman" w:hAnsi="Times New Roman" w:cs="Times New Roman"/>
                <w:b w:val="0"/>
              </w:rPr>
              <w:t>. – М., 1986</w:t>
            </w:r>
          </w:p>
          <w:p w:rsidR="004912E4" w:rsidRPr="004912E4" w:rsidRDefault="004912E4" w:rsidP="004912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</w:rPr>
            </w:pPr>
            <w:r w:rsidRPr="004912E4">
              <w:rPr>
                <w:rFonts w:ascii="Times New Roman" w:hAnsi="Times New Roman" w:cs="Times New Roman"/>
                <w:b w:val="0"/>
              </w:rPr>
              <w:t xml:space="preserve">З. В. </w:t>
            </w:r>
            <w:proofErr w:type="spellStart"/>
            <w:r w:rsidRPr="004912E4">
              <w:rPr>
                <w:rFonts w:ascii="Times New Roman" w:hAnsi="Times New Roman" w:cs="Times New Roman"/>
                <w:b w:val="0"/>
              </w:rPr>
              <w:t>Ходаковская</w:t>
            </w:r>
            <w:proofErr w:type="spellEnd"/>
            <w:r w:rsidRPr="004912E4">
              <w:rPr>
                <w:rFonts w:ascii="Times New Roman" w:hAnsi="Times New Roman" w:cs="Times New Roman"/>
                <w:b w:val="0"/>
              </w:rPr>
              <w:t>. «Музыкальные праздники для детей раннего возраста. Сборник сценариев». М.: Мозаика-Синтез, 2004</w:t>
            </w:r>
          </w:p>
        </w:tc>
      </w:tr>
    </w:tbl>
    <w:p w:rsidR="00004495" w:rsidRDefault="00004495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04495" w:rsidRDefault="00004495" w:rsidP="00BB21A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E590D" w:rsidRPr="00364F81" w:rsidRDefault="008E590D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>
        <w:rPr>
          <w:rFonts w:ascii="Times New Roman" w:hAnsi="Times New Roman" w:cs="Times New Roman"/>
          <w:b/>
        </w:rPr>
        <w:t xml:space="preserve"> </w:t>
      </w:r>
    </w:p>
    <w:p w:rsidR="008E590D" w:rsidRPr="00D937AB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Тема: «</w:t>
      </w:r>
      <w:r w:rsidR="00836C8D">
        <w:rPr>
          <w:rFonts w:ascii="Times New Roman" w:hAnsi="Times New Roman" w:cs="Times New Roman"/>
          <w:b/>
        </w:rPr>
        <w:t xml:space="preserve">В гости к сказке </w:t>
      </w:r>
      <w:r w:rsidRPr="00D937AB">
        <w:rPr>
          <w:rFonts w:ascii="Times New Roman" w:hAnsi="Times New Roman" w:cs="Times New Roman"/>
          <w:b/>
        </w:rPr>
        <w:t>»</w:t>
      </w:r>
      <w:r w:rsidR="00836C8D">
        <w:rPr>
          <w:rFonts w:ascii="Times New Roman" w:hAnsi="Times New Roman" w:cs="Times New Roman"/>
          <w:b/>
        </w:rPr>
        <w:t xml:space="preserve"> (по мотивам сказки «Репка»)</w:t>
      </w:r>
    </w:p>
    <w:p w:rsidR="008E590D" w:rsidRPr="00D937AB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Pr="00D937AB">
        <w:rPr>
          <w:rFonts w:ascii="Times New Roman" w:hAnsi="Times New Roman" w:cs="Times New Roman"/>
        </w:rPr>
        <w:t xml:space="preserve"> </w:t>
      </w:r>
      <w:r w:rsidR="00836C8D" w:rsidRPr="00533269">
        <w:rPr>
          <w:rFonts w:ascii="Times New Roman" w:hAnsi="Times New Roman" w:cs="Times New Roman"/>
          <w:color w:val="000000"/>
        </w:rPr>
        <w:t>с</w:t>
      </w:r>
      <w:r w:rsidR="00836C8D">
        <w:rPr>
          <w:rFonts w:ascii="Times New Roman" w:hAnsi="Times New Roman" w:cs="Times New Roman"/>
          <w:color w:val="000000"/>
        </w:rPr>
        <w:t>оздание</w:t>
      </w:r>
      <w:r w:rsidR="00836C8D"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 w:rsidR="00836C8D">
        <w:rPr>
          <w:rFonts w:ascii="Times New Roman" w:hAnsi="Times New Roman" w:cs="Times New Roman"/>
          <w:color w:val="000000"/>
        </w:rPr>
        <w:t xml:space="preserve"> для </w:t>
      </w:r>
      <w:r w:rsidR="00836C8D"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 w:rsidR="00836C8D"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="00836C8D"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 w:rsidR="00836C8D"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</w:t>
      </w:r>
      <w:r w:rsidR="00836C8D">
        <w:rPr>
          <w:rFonts w:ascii="Times New Roman" w:hAnsi="Times New Roman" w:cs="Times New Roman"/>
        </w:rPr>
        <w:t>, использование знакомого и доступного детям музыкального</w:t>
      </w:r>
      <w:r w:rsidRPr="00D937AB">
        <w:rPr>
          <w:rFonts w:ascii="Times New Roman" w:hAnsi="Times New Roman" w:cs="Times New Roman"/>
        </w:rPr>
        <w:t xml:space="preserve"> репертуар</w:t>
      </w:r>
      <w:r w:rsidR="00836C8D">
        <w:rPr>
          <w:rFonts w:ascii="Times New Roman" w:hAnsi="Times New Roman" w:cs="Times New Roman"/>
        </w:rPr>
        <w:t xml:space="preserve">а. </w:t>
      </w:r>
      <w:r w:rsidRPr="00D937AB">
        <w:rPr>
          <w:rFonts w:ascii="Times New Roman" w:hAnsi="Times New Roman" w:cs="Times New Roman"/>
        </w:rPr>
        <w:t xml:space="preserve"> </w:t>
      </w:r>
      <w:r w:rsidR="00836C8D">
        <w:rPr>
          <w:rFonts w:ascii="Times New Roman" w:hAnsi="Times New Roman" w:cs="Times New Roman"/>
        </w:rPr>
        <w:t xml:space="preserve"> </w:t>
      </w:r>
    </w:p>
    <w:p w:rsidR="009A7429" w:rsidRPr="009A7429" w:rsidRDefault="008E590D" w:rsidP="009A742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9B489D" w:rsidRPr="009A7429">
        <w:rPr>
          <w:rFonts w:ascii="Times New Roman" w:hAnsi="Times New Roman" w:cs="Times New Roman"/>
        </w:rPr>
        <w:t xml:space="preserve">музыкальный репертуар, </w:t>
      </w:r>
      <w:r w:rsidR="00570FA8" w:rsidRPr="009A7429">
        <w:rPr>
          <w:rFonts w:ascii="Times New Roman" w:hAnsi="Times New Roman" w:cs="Times New Roman"/>
          <w:color w:val="333333"/>
          <w:shd w:val="clear" w:color="auto" w:fill="FFFFFF"/>
        </w:rPr>
        <w:t>репка трёх контра</w:t>
      </w:r>
      <w:r w:rsidR="009B489D" w:rsidRPr="009A7429">
        <w:rPr>
          <w:rFonts w:ascii="Times New Roman" w:hAnsi="Times New Roman" w:cs="Times New Roman"/>
          <w:color w:val="333333"/>
          <w:shd w:val="clear" w:color="auto" w:fill="FFFFFF"/>
        </w:rPr>
        <w:t>стных размеров, тучка</w:t>
      </w:r>
      <w:r w:rsidR="00570FA8" w:rsidRPr="009A7429">
        <w:rPr>
          <w:rFonts w:ascii="Times New Roman" w:hAnsi="Times New Roman" w:cs="Times New Roman"/>
          <w:color w:val="333333"/>
          <w:shd w:val="clear" w:color="auto" w:fill="FFFFFF"/>
        </w:rPr>
        <w:t>, зон</w:t>
      </w:r>
      <w:r w:rsidR="009B489D" w:rsidRPr="009A7429">
        <w:rPr>
          <w:rFonts w:ascii="Times New Roman" w:hAnsi="Times New Roman" w:cs="Times New Roman"/>
          <w:color w:val="333333"/>
          <w:shd w:val="clear" w:color="auto" w:fill="FFFFFF"/>
        </w:rPr>
        <w:t>тики, лопата, изображение солнышка с  лучами</w:t>
      </w:r>
      <w:r w:rsidR="00570FA8" w:rsidRPr="009A7429">
        <w:rPr>
          <w:rFonts w:ascii="Times New Roman" w:hAnsi="Times New Roman" w:cs="Times New Roman"/>
          <w:color w:val="333333"/>
          <w:shd w:val="clear" w:color="auto" w:fill="FFFFFF"/>
        </w:rPr>
        <w:t>, пальчиковые краски, салфетки</w:t>
      </w:r>
      <w:r w:rsidR="00570FA8" w:rsidRPr="009A7429">
        <w:rPr>
          <w:rFonts w:ascii="Times New Roman" w:hAnsi="Times New Roman" w:cs="Times New Roman"/>
        </w:rPr>
        <w:t xml:space="preserve"> </w:t>
      </w:r>
      <w:r w:rsidRPr="009A7429">
        <w:rPr>
          <w:rFonts w:ascii="Times New Roman" w:hAnsi="Times New Roman" w:cs="Times New Roman"/>
        </w:rPr>
        <w:t xml:space="preserve">угощение для детей  и взрослых; </w:t>
      </w:r>
      <w:r w:rsidR="009A7429" w:rsidRPr="009A7429">
        <w:rPr>
          <w:rFonts w:ascii="Times New Roman" w:hAnsi="Times New Roman" w:cs="Times New Roman"/>
        </w:rPr>
        <w:t>по периметру помещения устанавливаются столы, за которыми располагаются семьи с детьми.</w:t>
      </w:r>
      <w:r w:rsidR="009A7429" w:rsidRPr="009A7429">
        <w:rPr>
          <w:rFonts w:ascii="Times New Roman" w:hAnsi="Times New Roman" w:cs="Times New Roman"/>
          <w:b/>
        </w:rPr>
        <w:t xml:space="preserve"> </w:t>
      </w:r>
    </w:p>
    <w:p w:rsidR="008E590D" w:rsidRDefault="008E590D" w:rsidP="009A742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9A7429">
        <w:rPr>
          <w:rFonts w:ascii="Times New Roman" w:hAnsi="Times New Roman" w:cs="Times New Roman"/>
          <w:b/>
        </w:rPr>
        <w:t xml:space="preserve"> ведущий, </w:t>
      </w:r>
      <w:r w:rsidR="009A7429" w:rsidRPr="009A7429">
        <w:rPr>
          <w:rFonts w:ascii="Times New Roman" w:hAnsi="Times New Roman" w:cs="Times New Roman"/>
          <w:b/>
          <w:color w:val="333333"/>
          <w:shd w:val="clear" w:color="auto" w:fill="FFFFFF"/>
        </w:rPr>
        <w:t>Дед,</w:t>
      </w:r>
      <w:r w:rsidR="009A7429" w:rsidRPr="009A7429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="009A7429" w:rsidRPr="009A7429">
        <w:rPr>
          <w:rFonts w:ascii="Times New Roman" w:hAnsi="Times New Roman" w:cs="Times New Roman"/>
          <w:b/>
          <w:color w:val="333333"/>
          <w:shd w:val="clear" w:color="auto" w:fill="FFFFFF"/>
        </w:rPr>
        <w:t>Бабка, Внучка, Жучка, Кошка,</w:t>
      </w:r>
      <w:r w:rsidR="009A7429" w:rsidRPr="009A7429">
        <w:rPr>
          <w:rFonts w:ascii="Times New Roman" w:hAnsi="Times New Roman" w:cs="Times New Roman"/>
          <w:b/>
          <w:color w:val="333333"/>
        </w:rPr>
        <w:t xml:space="preserve"> </w:t>
      </w:r>
      <w:r w:rsidR="009A7429" w:rsidRPr="009A7429">
        <w:rPr>
          <w:rFonts w:ascii="Times New Roman" w:hAnsi="Times New Roman" w:cs="Times New Roman"/>
          <w:b/>
          <w:color w:val="333333"/>
          <w:shd w:val="clear" w:color="auto" w:fill="FFFFFF"/>
        </w:rPr>
        <w:t>Мышка</w:t>
      </w:r>
      <w:r w:rsidR="009A7429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AB2D65" w:rsidRPr="005F2C8B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</w:rPr>
        <w:t>Оформление зала</w:t>
      </w:r>
      <w:r w:rsidRPr="00F05511">
        <w:rPr>
          <w:rFonts w:ascii="Times New Roman" w:hAnsi="Times New Roman" w:cs="Times New Roman"/>
          <w:b/>
        </w:rPr>
        <w:t xml:space="preserve">: </w:t>
      </w:r>
      <w:r w:rsidR="00836C8D" w:rsidRPr="00F05511">
        <w:rPr>
          <w:rFonts w:ascii="Times New Roman" w:hAnsi="Times New Roman" w:cs="Times New Roman"/>
        </w:rPr>
        <w:t xml:space="preserve"> </w:t>
      </w:r>
      <w:r w:rsidR="00F05511" w:rsidRPr="00F05511">
        <w:rPr>
          <w:rFonts w:ascii="Times New Roman" w:hAnsi="Times New Roman" w:cs="Times New Roman"/>
          <w:color w:val="333333"/>
          <w:shd w:val="clear" w:color="auto" w:fill="FFFFFF"/>
        </w:rPr>
        <w:t>дом, скамейка, имитация грядок, облака и солнце, деревья.</w:t>
      </w: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8E590D" w:rsidRPr="00364F81" w:rsidTr="00BC7F3A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8E590D" w:rsidRPr="00364F81" w:rsidRDefault="008E590D" w:rsidP="00BC7F3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8E590D" w:rsidRPr="00364F81" w:rsidRDefault="008E590D" w:rsidP="00BC7F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8E590D" w:rsidRPr="00364F81" w:rsidTr="00BC7F3A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8E590D" w:rsidRPr="005D7924" w:rsidRDefault="008E590D" w:rsidP="005D79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D7924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8E590D" w:rsidRPr="00DA3092" w:rsidRDefault="008E590D" w:rsidP="00BC7F3A">
            <w:pPr>
              <w:ind w:left="36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8E590D" w:rsidRPr="00737A01" w:rsidRDefault="008E590D" w:rsidP="00BC7F3A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8E590D" w:rsidRPr="00364F81" w:rsidTr="00BC7F3A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8E590D" w:rsidRPr="00AB1B4E" w:rsidRDefault="008E590D" w:rsidP="005D79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  <w:iCs/>
              </w:rPr>
              <w:t>Проектирование</w:t>
            </w:r>
            <w:r>
              <w:rPr>
                <w:rFonts w:ascii="Times New Roman" w:hAnsi="Times New Roman" w:cs="Times New Roman"/>
                <w:iCs/>
              </w:rPr>
              <w:t xml:space="preserve"> семейного праздника.</w:t>
            </w:r>
          </w:p>
        </w:tc>
        <w:tc>
          <w:tcPr>
            <w:tcW w:w="7754" w:type="dxa"/>
          </w:tcPr>
          <w:p w:rsidR="008E590D" w:rsidRPr="00737A01" w:rsidRDefault="008E590D" w:rsidP="00A100D7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737A01">
              <w:rPr>
                <w:rFonts w:ascii="Times New Roman" w:hAnsi="Times New Roman" w:cs="Times New Roman"/>
              </w:rPr>
              <w:t xml:space="preserve">Составление сценария праздника, распределение ролей, костюмов для детей и взрослых, подбор необходимого музыкального репертуара, репетиция кукольного театрального представления (родители), подготовка атрибутов, изготовление деревьев, </w:t>
            </w:r>
            <w:r w:rsidR="00A100D7">
              <w:rPr>
                <w:rFonts w:ascii="Times New Roman" w:hAnsi="Times New Roman" w:cs="Times New Roman"/>
              </w:rPr>
              <w:t>скамейки, облаков, солнца</w:t>
            </w:r>
            <w:r w:rsidRPr="00737A01">
              <w:rPr>
                <w:rFonts w:ascii="Times New Roman" w:hAnsi="Times New Roman" w:cs="Times New Roman"/>
              </w:rPr>
              <w:t>, подготовка угощения (</w:t>
            </w:r>
            <w:r w:rsidR="00A100D7">
              <w:rPr>
                <w:rFonts w:ascii="Times New Roman" w:hAnsi="Times New Roman" w:cs="Times New Roman"/>
              </w:rPr>
              <w:t xml:space="preserve">каша из репы, </w:t>
            </w:r>
            <w:r w:rsidRPr="00737A01">
              <w:rPr>
                <w:rFonts w:ascii="Times New Roman" w:hAnsi="Times New Roman" w:cs="Times New Roman"/>
              </w:rPr>
              <w:t>домашняя выпечка, чай).</w:t>
            </w:r>
            <w:proofErr w:type="gramEnd"/>
          </w:p>
        </w:tc>
      </w:tr>
      <w:tr w:rsidR="008E590D" w:rsidRPr="00364F81" w:rsidTr="00BC7F3A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8E590D" w:rsidRPr="00737A01" w:rsidRDefault="008E590D" w:rsidP="005D79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</w:tcPr>
          <w:p w:rsidR="008E590D" w:rsidRPr="00737A01" w:rsidRDefault="005D7924" w:rsidP="00BC7F3A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Ведущий приглашает малышей и взрослых в гости к сказке. Все усаживаются </w:t>
            </w:r>
            <w:proofErr w:type="gramStart"/>
            <w:r>
              <w:rPr>
                <w:rFonts w:ascii="Times New Roman" w:hAnsi="Times New Roman" w:cs="Times New Roman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</w:rPr>
              <w:t>. Сказка начинается.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8E590D" w:rsidRPr="00EF68DD" w:rsidRDefault="008E590D" w:rsidP="005D79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0E5B64" w:rsidRPr="000E5B64" w:rsidRDefault="005D7924" w:rsidP="00BC7F3A">
            <w:pPr>
              <w:jc w:val="both"/>
              <w:cnfStyle w:val="000000010000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 w:rsidRPr="000E5B64">
              <w:rPr>
                <w:rFonts w:ascii="Times New Roman" w:hAnsi="Times New Roman" w:cs="Times New Roman"/>
              </w:rPr>
              <w:t>Театрализация взрослыми сказки «Репка», где каждый из героев предлагает д</w:t>
            </w:r>
            <w:r w:rsidR="000E5B64" w:rsidRPr="000E5B64">
              <w:rPr>
                <w:rFonts w:ascii="Times New Roman" w:hAnsi="Times New Roman" w:cs="Times New Roman"/>
              </w:rPr>
              <w:t xml:space="preserve">етям и взрослым игровые и музыкальные задания. </w:t>
            </w:r>
            <w:proofErr w:type="gramStart"/>
            <w:r w:rsidR="000E5B64" w:rsidRPr="000E5B64">
              <w:rPr>
                <w:rFonts w:ascii="Times New Roman" w:hAnsi="Times New Roman" w:cs="Times New Roman"/>
              </w:rPr>
              <w:t>Например:</w:t>
            </w:r>
            <w:r w:rsidRPr="000E5B64">
              <w:rPr>
                <w:rFonts w:ascii="Times New Roman" w:hAnsi="Times New Roman" w:cs="Times New Roman"/>
              </w:rPr>
              <w:t xml:space="preserve"> </w:t>
            </w:r>
            <w:r w:rsidR="000E5B64" w:rsidRPr="000E5B64">
              <w:rPr>
                <w:rStyle w:val="a6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пальчиковая игра «Солнышко», конкурс «Подари солнышку лучик»</w:t>
            </w:r>
            <w:r w:rsidR="000E5B64" w:rsidRPr="000E5B64">
              <w:rPr>
                <w:rStyle w:val="a6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0E5B64" w:rsidRPr="000E5B64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песня «Смотрит солнышко в окошко»</w:t>
            </w:r>
            <w:r w:rsidR="000E5B64" w:rsidRPr="000E5B64">
              <w:rPr>
                <w:rStyle w:val="a7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0E5B64" w:rsidRPr="000E5B64">
              <w:rPr>
                <w:rStyle w:val="a6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пальчиковая игра «Дождик, дождик, поливай-ка»,</w:t>
            </w:r>
            <w:r w:rsidR="000E5B64" w:rsidRPr="000E5B64">
              <w:rPr>
                <w:rStyle w:val="a6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0E5B64" w:rsidRPr="000E5B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рисование пальчиком «Дождик капает из тучки»,</w:t>
            </w:r>
            <w:r w:rsidR="000E5B64" w:rsidRPr="000E5B64">
              <w:rPr>
                <w:rStyle w:val="a3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0E5B64" w:rsidRPr="000E5B64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>танец – игра с зонтиками и т.д.</w:t>
            </w:r>
            <w:r w:rsidR="000E5B64">
              <w:rPr>
                <w:rStyle w:val="a7"/>
                <w:rFonts w:ascii="Times New Roman" w:hAnsi="Times New Roman" w:cs="Times New Roman"/>
                <w:i w:val="0"/>
                <w:color w:val="333333"/>
                <w:shd w:val="clear" w:color="auto" w:fill="FFFFFF"/>
              </w:rPr>
              <w:t xml:space="preserve"> </w:t>
            </w:r>
            <w:proofErr w:type="gramEnd"/>
          </w:p>
        </w:tc>
      </w:tr>
      <w:tr w:rsidR="008E590D" w:rsidRPr="00364F81" w:rsidTr="00BC7F3A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8E590D" w:rsidRPr="008D6979" w:rsidRDefault="008E590D" w:rsidP="005D792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8E590D" w:rsidRPr="0045651D" w:rsidRDefault="00AB2D65" w:rsidP="00AB2D6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</w:t>
            </w:r>
            <w:r w:rsidR="000750EA">
              <w:rPr>
                <w:rFonts w:ascii="Times New Roman" w:hAnsi="Times New Roman" w:cs="Times New Roman"/>
              </w:rPr>
              <w:t>ключении</w:t>
            </w:r>
            <w:r>
              <w:rPr>
                <w:rFonts w:ascii="Times New Roman" w:hAnsi="Times New Roman" w:cs="Times New Roman"/>
              </w:rPr>
              <w:t xml:space="preserve"> Мышка дарит детям воздушные шары и приглашает</w:t>
            </w:r>
            <w:r w:rsidR="008E590D" w:rsidRPr="0045651D">
              <w:rPr>
                <w:rFonts w:ascii="Times New Roman" w:hAnsi="Times New Roman" w:cs="Times New Roman"/>
              </w:rPr>
              <w:t xml:space="preserve"> детей и взрослых к чаепитию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8E590D" w:rsidRDefault="00AB2D65" w:rsidP="00AB2D6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Рекомендации:</w:t>
            </w:r>
          </w:p>
          <w:p w:rsidR="00000000" w:rsidRPr="00AB2D65" w:rsidRDefault="000B2B26" w:rsidP="00AB2D6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AB2D65">
              <w:rPr>
                <w:rFonts w:ascii="Times New Roman" w:hAnsi="Times New Roman" w:cs="Times New Roman"/>
                <w:b w:val="0"/>
              </w:rPr>
              <w:t xml:space="preserve">Время проведения праздника, прежде всего, должно совпадать с периодом активности детей. </w:t>
            </w:r>
          </w:p>
          <w:p w:rsidR="00000000" w:rsidRDefault="000B2B26" w:rsidP="00AB2D6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AB2D65">
              <w:rPr>
                <w:rFonts w:ascii="Times New Roman" w:hAnsi="Times New Roman" w:cs="Times New Roman"/>
                <w:b w:val="0"/>
              </w:rPr>
              <w:t xml:space="preserve">Посетить праздник старается вся семья: дедушки, бабушки, </w:t>
            </w:r>
            <w:r w:rsidRPr="00AB2D65">
              <w:rPr>
                <w:rFonts w:ascii="Times New Roman" w:hAnsi="Times New Roman" w:cs="Times New Roman"/>
                <w:b w:val="0"/>
              </w:rPr>
              <w:t>мамы, папы, сестры и братья. Воспитателям важно тактично предложить семьям продумать, кто будет взаимодействовать на празднике с ребенком: мама или папа, бабушка или дедушка, или другие члены семьи (не больше 2-х), чтобы избежать большого скопления детей и</w:t>
            </w:r>
            <w:r w:rsidRPr="00AB2D65">
              <w:rPr>
                <w:rFonts w:ascii="Times New Roman" w:hAnsi="Times New Roman" w:cs="Times New Roman"/>
                <w:b w:val="0"/>
              </w:rPr>
              <w:t xml:space="preserve"> взрослых на празднике.  </w:t>
            </w:r>
          </w:p>
          <w:p w:rsidR="00AB2D65" w:rsidRPr="00AB2D65" w:rsidRDefault="00AB2D65" w:rsidP="00AB2D6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AB2D65">
              <w:rPr>
                <w:rFonts w:ascii="Times New Roman" w:hAnsi="Times New Roman" w:cs="Times New Roman"/>
                <w:b w:val="0"/>
              </w:rPr>
              <w:t xml:space="preserve">К оформлению музыкального зала (или др. помещения) важно привлекать всех участников праздника. </w:t>
            </w:r>
            <w:proofErr w:type="gramStart"/>
            <w:r w:rsidRPr="00AB2D65">
              <w:rPr>
                <w:rFonts w:ascii="Times New Roman" w:hAnsi="Times New Roman" w:cs="Times New Roman"/>
                <w:b w:val="0"/>
              </w:rPr>
              <w:t>Рисунки, аппликации, поделки из природного и бросового материалов, созданные взрослыми и детьми  специально для художественного оформления помещения, позволяют в полной мере почувствовать свою причастность к празднику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</w:p>
        </w:tc>
      </w:tr>
    </w:tbl>
    <w:p w:rsidR="005D7924" w:rsidRDefault="005D7924" w:rsidP="00F1490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E590D" w:rsidRPr="00364F81" w:rsidRDefault="008E590D" w:rsidP="007E101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>
        <w:rPr>
          <w:rFonts w:ascii="Times New Roman" w:hAnsi="Times New Roman" w:cs="Times New Roman"/>
          <w:b/>
        </w:rPr>
        <w:t xml:space="preserve"> </w:t>
      </w:r>
    </w:p>
    <w:p w:rsidR="008E590D" w:rsidRPr="00DC0828" w:rsidRDefault="008E590D" w:rsidP="007E101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C0828">
        <w:rPr>
          <w:rFonts w:ascii="Times New Roman" w:hAnsi="Times New Roman" w:cs="Times New Roman"/>
          <w:b/>
        </w:rPr>
        <w:t>Тема: «</w:t>
      </w:r>
      <w:r w:rsidR="00F14901" w:rsidRPr="00DC0828">
        <w:rPr>
          <w:rFonts w:ascii="Times New Roman" w:hAnsi="Times New Roman" w:cs="Times New Roman"/>
          <w:b/>
        </w:rPr>
        <w:t>Масленица в детском саду</w:t>
      </w:r>
      <w:r w:rsidRPr="00DC0828">
        <w:rPr>
          <w:rFonts w:ascii="Times New Roman" w:hAnsi="Times New Roman" w:cs="Times New Roman"/>
          <w:b/>
        </w:rPr>
        <w:t>»</w:t>
      </w:r>
    </w:p>
    <w:p w:rsidR="00DC0828" w:rsidRPr="00DC0828" w:rsidRDefault="008E590D" w:rsidP="007E101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DC0828">
        <w:rPr>
          <w:rFonts w:ascii="Times New Roman" w:hAnsi="Times New Roman" w:cs="Times New Roman"/>
          <w:b/>
        </w:rPr>
        <w:t>Цель-результат:</w:t>
      </w:r>
      <w:r w:rsidRPr="00DC0828">
        <w:rPr>
          <w:rFonts w:ascii="Times New Roman" w:hAnsi="Times New Roman" w:cs="Times New Roman"/>
        </w:rPr>
        <w:t xml:space="preserve"> </w:t>
      </w:r>
      <w:r w:rsidR="00B7001A" w:rsidRPr="00DC0828">
        <w:rPr>
          <w:rFonts w:ascii="Times New Roman" w:hAnsi="Times New Roman" w:cs="Times New Roman"/>
          <w:color w:val="000000"/>
        </w:rPr>
        <w:t>создание благоприятного климата для  взаимодействия с семьями воспитанников, установление доверительных и партнёрских отношений, вовлечение семьи в единое образовательное пространство</w:t>
      </w:r>
      <w:r w:rsidR="00DC0828" w:rsidRPr="00DC0828">
        <w:rPr>
          <w:rFonts w:ascii="Times New Roman" w:hAnsi="Times New Roman" w:cs="Times New Roman"/>
          <w:b/>
        </w:rPr>
        <w:t xml:space="preserve">, </w:t>
      </w:r>
      <w:r w:rsidR="00DC0828" w:rsidRPr="00DC0828">
        <w:rPr>
          <w:rFonts w:ascii="Times New Roman" w:hAnsi="Times New Roman" w:cs="Times New Roman"/>
          <w:color w:val="000000"/>
        </w:rPr>
        <w:t>приобщать детей и взрослых к традициям народного творчества, формировать первые впечатления о русском народном празднике «Масленица», воспитывать любовь к народному фольклору, создать настроение всеобщего торжества и веселья, воспитывать общность, развивать внимание.</w:t>
      </w:r>
      <w:r w:rsidR="00DC0828" w:rsidRPr="00DC0828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End"/>
    </w:p>
    <w:p w:rsidR="008E590D" w:rsidRPr="00DC0828" w:rsidRDefault="008E590D" w:rsidP="00EA382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DC0828">
        <w:rPr>
          <w:rFonts w:ascii="Times New Roman" w:hAnsi="Times New Roman" w:cs="Times New Roman"/>
        </w:rPr>
        <w:t xml:space="preserve"> подборка русских народных мелодий, </w:t>
      </w:r>
      <w:r w:rsidR="00DC0828" w:rsidRPr="00DC0828">
        <w:rPr>
          <w:rFonts w:ascii="Times New Roman" w:hAnsi="Times New Roman" w:cs="Times New Roman"/>
        </w:rPr>
        <w:t>с</w:t>
      </w:r>
      <w:r w:rsidR="00DC0828" w:rsidRPr="00DC0828">
        <w:rPr>
          <w:rFonts w:ascii="Times New Roman" w:hAnsi="Times New Roman" w:cs="Times New Roman"/>
          <w:color w:val="000000"/>
        </w:rPr>
        <w:t>нежные комочки, «Карусель», корзина для игры «Попади в цель», русские народные костюмы, блин</w:t>
      </w:r>
      <w:proofErr w:type="gramStart"/>
      <w:r w:rsidR="00DC0828" w:rsidRPr="00DC0828">
        <w:rPr>
          <w:rFonts w:ascii="Times New Roman" w:hAnsi="Times New Roman" w:cs="Times New Roman"/>
          <w:color w:val="000000"/>
        </w:rPr>
        <w:t>ы</w:t>
      </w:r>
      <w:r w:rsidR="00DC0828">
        <w:rPr>
          <w:rFonts w:ascii="Times New Roman" w:hAnsi="Times New Roman" w:cs="Times New Roman"/>
          <w:color w:val="000000"/>
        </w:rPr>
        <w:t>-</w:t>
      </w:r>
      <w:proofErr w:type="gramEnd"/>
      <w:r w:rsidRPr="00DC0828">
        <w:rPr>
          <w:rFonts w:ascii="Times New Roman" w:hAnsi="Times New Roman" w:cs="Times New Roman"/>
        </w:rPr>
        <w:t xml:space="preserve"> угощение для детей  и взрослых; стулья по размеру (для взрослых большие, для детей  - маленькие).</w:t>
      </w:r>
    </w:p>
    <w:p w:rsidR="008E590D" w:rsidRDefault="008E590D" w:rsidP="00EA382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DC0828">
        <w:rPr>
          <w:rFonts w:ascii="Times New Roman" w:hAnsi="Times New Roman" w:cs="Times New Roman"/>
          <w:b/>
        </w:rPr>
        <w:t xml:space="preserve"> ведущий, скоморох (или Петрушка), масленица.</w:t>
      </w:r>
    </w:p>
    <w:p w:rsidR="008E590D" w:rsidRPr="00DA3092" w:rsidRDefault="008E590D" w:rsidP="00EA382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Оформление зала: </w:t>
      </w:r>
      <w:r w:rsidR="0009343C">
        <w:rPr>
          <w:rFonts w:ascii="Times New Roman" w:hAnsi="Times New Roman" w:cs="Times New Roman"/>
        </w:rPr>
        <w:t>зал оформить в русском народном стиле, можно украсить  разноцветными (расписными) платками, елочками, деревьями, солнышко, птицы.</w:t>
      </w:r>
      <w:proofErr w:type="gramEnd"/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8E590D" w:rsidRPr="00364F81" w:rsidTr="00BC7F3A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8E590D" w:rsidRPr="00364F81" w:rsidRDefault="008E590D" w:rsidP="00EA3824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8E590D" w:rsidRPr="00364F81" w:rsidRDefault="008E590D" w:rsidP="00EA382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8E590D" w:rsidRPr="00364F81" w:rsidTr="00BC7F3A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8E590D" w:rsidRPr="005A1585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A1585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8E590D" w:rsidRPr="00DA3092" w:rsidRDefault="008E590D" w:rsidP="00EA3824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8E590D" w:rsidRPr="00737A01" w:rsidRDefault="008E590D" w:rsidP="00EA3824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8E590D" w:rsidRPr="00364F81" w:rsidTr="00BC7F3A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8E590D" w:rsidRPr="00AB1B4E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  <w:iCs/>
              </w:rPr>
              <w:t>Проектирование</w:t>
            </w:r>
            <w:r>
              <w:rPr>
                <w:rFonts w:ascii="Times New Roman" w:hAnsi="Times New Roman" w:cs="Times New Roman"/>
                <w:iCs/>
              </w:rPr>
              <w:t xml:space="preserve"> семейного праздника.</w:t>
            </w:r>
          </w:p>
        </w:tc>
        <w:tc>
          <w:tcPr>
            <w:tcW w:w="7754" w:type="dxa"/>
          </w:tcPr>
          <w:p w:rsidR="008E590D" w:rsidRPr="00737A01" w:rsidRDefault="008E590D" w:rsidP="00EA3824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737A01"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</w:t>
            </w:r>
            <w:r w:rsidR="00D27ADA">
              <w:rPr>
                <w:rFonts w:ascii="Times New Roman" w:hAnsi="Times New Roman" w:cs="Times New Roman"/>
              </w:rPr>
              <w:t>а, репетиция с родителями</w:t>
            </w:r>
            <w:r w:rsidRPr="00737A01">
              <w:rPr>
                <w:rFonts w:ascii="Times New Roman" w:hAnsi="Times New Roman" w:cs="Times New Roman"/>
              </w:rPr>
              <w:t xml:space="preserve">, подготовка атрибутов, изготовление </w:t>
            </w:r>
            <w:r w:rsidR="00D27ADA">
              <w:rPr>
                <w:rFonts w:ascii="Times New Roman" w:hAnsi="Times New Roman" w:cs="Times New Roman"/>
              </w:rPr>
              <w:t>необходимых атрибутов, декораций</w:t>
            </w:r>
            <w:r w:rsidRPr="00737A01">
              <w:rPr>
                <w:rFonts w:ascii="Times New Roman" w:hAnsi="Times New Roman" w:cs="Times New Roman"/>
              </w:rPr>
              <w:t>, подготовка угощения (</w:t>
            </w:r>
            <w:r w:rsidR="00D27ADA">
              <w:rPr>
                <w:rFonts w:ascii="Times New Roman" w:hAnsi="Times New Roman" w:cs="Times New Roman"/>
              </w:rPr>
              <w:t>блины</w:t>
            </w:r>
            <w:r w:rsidRPr="00737A01">
              <w:rPr>
                <w:rFonts w:ascii="Times New Roman" w:hAnsi="Times New Roman" w:cs="Times New Roman"/>
              </w:rPr>
              <w:t>, чай).</w:t>
            </w:r>
            <w:proofErr w:type="gramEnd"/>
          </w:p>
        </w:tc>
      </w:tr>
      <w:tr w:rsidR="008E590D" w:rsidRPr="00364F81" w:rsidTr="00BC7F3A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8E590D" w:rsidRPr="00737A01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</w:tcPr>
          <w:p w:rsidR="008E590D" w:rsidRPr="00737A01" w:rsidRDefault="008E590D" w:rsidP="00EA3824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Взрослый (родитель, педагог)</w:t>
            </w:r>
            <w:r w:rsidRPr="00737A01">
              <w:rPr>
                <w:rFonts w:ascii="Times New Roman" w:hAnsi="Times New Roman" w:cs="Times New Roman"/>
              </w:rPr>
              <w:t xml:space="preserve"> в костюме </w:t>
            </w:r>
            <w:r w:rsidR="00D27ADA">
              <w:rPr>
                <w:rFonts w:ascii="Times New Roman" w:hAnsi="Times New Roman" w:cs="Times New Roman"/>
              </w:rPr>
              <w:t>«Скомороха» под задорную русскую народную музыку про</w:t>
            </w:r>
            <w:r w:rsidRPr="00737A01">
              <w:rPr>
                <w:rFonts w:ascii="Times New Roman" w:hAnsi="Times New Roman" w:cs="Times New Roman"/>
              </w:rPr>
              <w:t>водит детей</w:t>
            </w:r>
            <w:r>
              <w:rPr>
                <w:rFonts w:ascii="Times New Roman" w:hAnsi="Times New Roman" w:cs="Times New Roman"/>
              </w:rPr>
              <w:t xml:space="preserve"> и взрослых в зал. И приглашает всех на праздник. </w:t>
            </w:r>
            <w:r w:rsidRPr="00737A01">
              <w:rPr>
                <w:rFonts w:ascii="Times New Roman" w:hAnsi="Times New Roman" w:cs="Times New Roman"/>
              </w:rPr>
              <w:t xml:space="preserve"> Будем веселиться, играть, плясать</w:t>
            </w:r>
            <w:r w:rsidR="00D27ADA">
              <w:rPr>
                <w:rFonts w:ascii="Times New Roman" w:hAnsi="Times New Roman" w:cs="Times New Roman"/>
              </w:rPr>
              <w:t>, Масленицу провожать. Хоровод «Ты, мороз».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8E590D" w:rsidRPr="00EF68DD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EA3824" w:rsidRDefault="007E101E" w:rsidP="00EA3824">
            <w:pPr>
              <w:contextualSpacing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7E101E">
              <w:rPr>
                <w:rFonts w:ascii="Times New Roman" w:hAnsi="Times New Roman" w:cs="Times New Roman"/>
              </w:rPr>
              <w:t>Все вместе зовут Масленицу.</w:t>
            </w:r>
            <w:r w:rsidR="00D27ADA" w:rsidRPr="007E101E">
              <w:rPr>
                <w:rFonts w:ascii="Times New Roman" w:hAnsi="Times New Roman" w:cs="Times New Roman"/>
              </w:rPr>
              <w:t xml:space="preserve"> </w:t>
            </w:r>
            <w:r w:rsidRPr="007E101E">
              <w:rPr>
                <w:rFonts w:ascii="Times New Roman" w:hAnsi="Times New Roman" w:cs="Times New Roman"/>
              </w:rPr>
              <w:t xml:space="preserve"> Масленица проводит игры: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E101E">
              <w:rPr>
                <w:rFonts w:ascii="Times New Roman" w:hAnsi="Times New Roman" w:cs="Times New Roman"/>
                <w:color w:val="000000"/>
              </w:rPr>
              <w:t>гра «Попади в цель», игра в «снежки», хоровод: «Как на масленой недели испекли мы каравай», игра: «Еле, ели закружились карусели».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Дети и взрослые говорят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7E101E">
              <w:rPr>
                <w:rFonts w:ascii="Times New Roman" w:hAnsi="Times New Roman" w:cs="Times New Roman"/>
                <w:color w:val="000000"/>
              </w:rPr>
              <w:t>Масленица, Масленица.</w:t>
            </w:r>
            <w:r w:rsidRPr="007E101E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E101E">
              <w:rPr>
                <w:rFonts w:ascii="Times New Roman" w:hAnsi="Times New Roman" w:cs="Times New Roman"/>
                <w:color w:val="000000"/>
              </w:rPr>
              <w:br/>
              <w:t>Широкая Масленица.</w:t>
            </w:r>
            <w:r w:rsidRPr="007E101E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E101E">
              <w:rPr>
                <w:rFonts w:ascii="Times New Roman" w:hAnsi="Times New Roman" w:cs="Times New Roman"/>
                <w:color w:val="000000"/>
              </w:rPr>
              <w:br/>
              <w:t>Гостя нагостилась,</w:t>
            </w:r>
            <w:r w:rsidRPr="007E101E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E101E">
              <w:rPr>
                <w:rFonts w:ascii="Times New Roman" w:hAnsi="Times New Roman" w:cs="Times New Roman"/>
                <w:color w:val="000000"/>
              </w:rPr>
              <w:br/>
              <w:t>С зимушкой простилась.</w:t>
            </w:r>
            <w:r w:rsidRPr="007E101E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E101E">
              <w:rPr>
                <w:rFonts w:ascii="Times New Roman" w:hAnsi="Times New Roman" w:cs="Times New Roman"/>
                <w:color w:val="000000"/>
              </w:rPr>
              <w:br/>
              <w:t>Воробьи чирикают,</w:t>
            </w:r>
            <w:r w:rsidRPr="007E101E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8E590D" w:rsidRPr="007E101E" w:rsidRDefault="007E101E" w:rsidP="00EA3824">
            <w:pPr>
              <w:contextualSpacing/>
              <w:cnfStyle w:val="000000010000"/>
              <w:rPr>
                <w:rFonts w:ascii="Times New Roman" w:hAnsi="Times New Roman" w:cs="Times New Roman"/>
                <w:b/>
              </w:rPr>
            </w:pPr>
            <w:r w:rsidRPr="007E101E">
              <w:rPr>
                <w:rFonts w:ascii="Times New Roman" w:hAnsi="Times New Roman" w:cs="Times New Roman"/>
                <w:color w:val="000000"/>
              </w:rPr>
              <w:t xml:space="preserve">Нам весну </w:t>
            </w:r>
            <w:proofErr w:type="spellStart"/>
            <w:r w:rsidRPr="007E101E">
              <w:rPr>
                <w:rFonts w:ascii="Times New Roman" w:hAnsi="Times New Roman" w:cs="Times New Roman"/>
                <w:color w:val="000000"/>
              </w:rPr>
              <w:t>кликают</w:t>
            </w:r>
            <w:proofErr w:type="spellEnd"/>
            <w:r w:rsidRPr="007E101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EA3824" w:rsidRPr="00EA3824">
              <w:rPr>
                <w:rFonts w:ascii="Times New Roman" w:hAnsi="Times New Roman" w:cs="Times New Roman"/>
                <w:color w:val="000000"/>
              </w:rPr>
              <w:t>На Масленицу блины едят, они круглые и румяные.</w:t>
            </w:r>
            <w:r w:rsidR="00EA3824" w:rsidRPr="00EA382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EA3824" w:rsidRPr="00EA3824">
              <w:rPr>
                <w:rFonts w:ascii="Times New Roman" w:hAnsi="Times New Roman" w:cs="Times New Roman"/>
                <w:color w:val="000000"/>
              </w:rPr>
              <w:t>Песня: «</w:t>
            </w:r>
            <w:proofErr w:type="gramStart"/>
            <w:r w:rsidR="00EA3824" w:rsidRPr="00EA3824">
              <w:rPr>
                <w:rFonts w:ascii="Times New Roman" w:hAnsi="Times New Roman" w:cs="Times New Roman"/>
                <w:color w:val="000000"/>
              </w:rPr>
              <w:t>Ой</w:t>
            </w:r>
            <w:proofErr w:type="gramEnd"/>
            <w:r w:rsidR="00EA3824" w:rsidRPr="00EA3824">
              <w:rPr>
                <w:rFonts w:ascii="Times New Roman" w:hAnsi="Times New Roman" w:cs="Times New Roman"/>
                <w:color w:val="000000"/>
              </w:rPr>
              <w:t xml:space="preserve"> блины, блины»</w:t>
            </w:r>
            <w:r w:rsidR="00EA3824">
              <w:rPr>
                <w:rFonts w:ascii="Times New Roman" w:hAnsi="Times New Roman" w:cs="Times New Roman"/>
                <w:color w:val="000000"/>
              </w:rPr>
              <w:t>. Масленица приглашает всех потанцевать.</w:t>
            </w:r>
          </w:p>
        </w:tc>
      </w:tr>
      <w:tr w:rsidR="008E590D" w:rsidRPr="00364F81" w:rsidTr="00BC7F3A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8E590D" w:rsidRPr="008D6979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8E590D" w:rsidRPr="0045651D" w:rsidRDefault="000750EA" w:rsidP="000750EA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8E590D" w:rsidRPr="0045651D">
              <w:rPr>
                <w:rFonts w:ascii="Times New Roman" w:hAnsi="Times New Roman" w:cs="Times New Roman"/>
              </w:rPr>
              <w:t xml:space="preserve"> представления</w:t>
            </w:r>
            <w:r w:rsidR="00EA3824">
              <w:rPr>
                <w:rFonts w:ascii="Times New Roman" w:hAnsi="Times New Roman" w:cs="Times New Roman"/>
              </w:rPr>
              <w:t xml:space="preserve"> Масленица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590D" w:rsidRPr="0045651D">
              <w:rPr>
                <w:rFonts w:ascii="Times New Roman" w:hAnsi="Times New Roman" w:cs="Times New Roman"/>
              </w:rPr>
              <w:t xml:space="preserve"> </w:t>
            </w:r>
            <w:r w:rsidR="00EA3824">
              <w:rPr>
                <w:rFonts w:ascii="Times New Roman" w:hAnsi="Times New Roman" w:cs="Times New Roman"/>
              </w:rPr>
              <w:t xml:space="preserve">угощает </w:t>
            </w:r>
            <w:r w:rsidR="008E590D" w:rsidRPr="0045651D">
              <w:rPr>
                <w:rFonts w:ascii="Times New Roman" w:hAnsi="Times New Roman" w:cs="Times New Roman"/>
              </w:rPr>
              <w:t xml:space="preserve">детей и взрослых </w:t>
            </w:r>
            <w:r w:rsidR="00EA3824">
              <w:rPr>
                <w:rFonts w:ascii="Times New Roman" w:hAnsi="Times New Roman" w:cs="Times New Roman"/>
              </w:rPr>
              <w:t>блинами.</w:t>
            </w:r>
            <w:r w:rsidR="008E590D" w:rsidRPr="0045651D">
              <w:rPr>
                <w:rFonts w:ascii="Times New Roman" w:hAnsi="Times New Roman" w:cs="Times New Roman"/>
              </w:rPr>
              <w:t xml:space="preserve">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8E590D" w:rsidRDefault="008E590D" w:rsidP="00BC7F3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8E590D" w:rsidRPr="002A0B23" w:rsidRDefault="008E590D" w:rsidP="00BC7F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 w:rsidRPr="0045651D">
              <w:rPr>
                <w:b w:val="0"/>
              </w:rPr>
              <w:t xml:space="preserve">З. В. </w:t>
            </w:r>
            <w:proofErr w:type="spellStart"/>
            <w:r w:rsidRPr="0045651D">
              <w:rPr>
                <w:b w:val="0"/>
              </w:rPr>
              <w:t>Ходаковская</w:t>
            </w:r>
            <w:proofErr w:type="spellEnd"/>
            <w:r w:rsidRPr="0045651D">
              <w:rPr>
                <w:b w:val="0"/>
              </w:rPr>
              <w:t>. «Музыкальные праздники для детей раннего возраста. Сборник сценариев». М.: Мозаика-Синтез, 2004</w:t>
            </w:r>
          </w:p>
        </w:tc>
      </w:tr>
    </w:tbl>
    <w:p w:rsidR="00EA3824" w:rsidRDefault="00EA3824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3824" w:rsidRDefault="00EA3824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590D" w:rsidRPr="00364F81" w:rsidRDefault="008E590D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>
        <w:rPr>
          <w:rFonts w:ascii="Times New Roman" w:hAnsi="Times New Roman" w:cs="Times New Roman"/>
          <w:b/>
        </w:rPr>
        <w:t xml:space="preserve"> </w:t>
      </w:r>
    </w:p>
    <w:p w:rsidR="008E590D" w:rsidRPr="00D937AB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Тема: «</w:t>
      </w:r>
      <w:r w:rsidR="00277685">
        <w:rPr>
          <w:rFonts w:ascii="Times New Roman" w:hAnsi="Times New Roman" w:cs="Times New Roman"/>
          <w:b/>
        </w:rPr>
        <w:t>Солнышко, посвети</w:t>
      </w:r>
      <w:r w:rsidRPr="00D937AB">
        <w:rPr>
          <w:rFonts w:ascii="Times New Roman" w:hAnsi="Times New Roman" w:cs="Times New Roman"/>
          <w:b/>
        </w:rPr>
        <w:t>»</w:t>
      </w:r>
    </w:p>
    <w:p w:rsidR="008E590D" w:rsidRPr="00D937AB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Pr="00D937AB">
        <w:rPr>
          <w:rFonts w:ascii="Times New Roman" w:hAnsi="Times New Roman" w:cs="Times New Roman"/>
        </w:rPr>
        <w:t xml:space="preserve"> </w:t>
      </w:r>
      <w:r w:rsidR="00654792" w:rsidRPr="00DC0828">
        <w:rPr>
          <w:rFonts w:ascii="Times New Roman" w:hAnsi="Times New Roman" w:cs="Times New Roman"/>
          <w:color w:val="000000"/>
        </w:rPr>
        <w:t>создание благоприятного климата для  взаимодействия с семьями воспитанников, установление доверительных и партнёрских отношений, вовлечение семьи в единое образовательное пространство</w:t>
      </w:r>
      <w:r w:rsidRPr="00D937AB">
        <w:rPr>
          <w:rFonts w:ascii="Times New Roman" w:hAnsi="Times New Roman" w:cs="Times New Roman"/>
        </w:rPr>
        <w:t>, доставить малышам удовольствие и радость в общении с воспитывающими взрослыми (мамами, папами, дедушками, бабушками)</w:t>
      </w:r>
    </w:p>
    <w:p w:rsidR="008E590D" w:rsidRPr="00EF3461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654792">
        <w:rPr>
          <w:rFonts w:ascii="Times New Roman" w:hAnsi="Times New Roman" w:cs="Times New Roman"/>
        </w:rPr>
        <w:t xml:space="preserve"> домик в глубине зала, березка, ростовая кукла Маша, большой короб, игрушки: зайчик, куро</w:t>
      </w:r>
      <w:r w:rsidR="009A780C">
        <w:rPr>
          <w:rFonts w:ascii="Times New Roman" w:hAnsi="Times New Roman" w:cs="Times New Roman"/>
        </w:rPr>
        <w:t>чка, лошадка</w:t>
      </w:r>
      <w:r w:rsidR="00654792">
        <w:rPr>
          <w:rFonts w:ascii="Times New Roman" w:hAnsi="Times New Roman" w:cs="Times New Roman"/>
        </w:rPr>
        <w:t xml:space="preserve">, шапочки «цыплят» на каждого ребёнка), вожжи (по количеству мальчиков в группе), свистульки, ложки, платочек, </w:t>
      </w:r>
      <w:r>
        <w:rPr>
          <w:rFonts w:ascii="Times New Roman" w:hAnsi="Times New Roman" w:cs="Times New Roman"/>
        </w:rPr>
        <w:t>стулья по размеру (для взрослых большие, для детей  - маленькие).</w:t>
      </w:r>
      <w:proofErr w:type="gramEnd"/>
    </w:p>
    <w:p w:rsidR="008E590D" w:rsidRDefault="008E590D" w:rsidP="008E590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654792">
        <w:rPr>
          <w:rFonts w:ascii="Times New Roman" w:hAnsi="Times New Roman" w:cs="Times New Roman"/>
          <w:b/>
        </w:rPr>
        <w:t xml:space="preserve"> ведущий</w:t>
      </w:r>
      <w:r w:rsidR="00D96CAD">
        <w:rPr>
          <w:rFonts w:ascii="Times New Roman" w:hAnsi="Times New Roman" w:cs="Times New Roman"/>
          <w:b/>
        </w:rPr>
        <w:t>, кукла Маша.</w:t>
      </w:r>
    </w:p>
    <w:p w:rsidR="008E590D" w:rsidRDefault="008E590D" w:rsidP="008E590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A65097">
        <w:rPr>
          <w:rFonts w:ascii="Times New Roman" w:hAnsi="Times New Roman" w:cs="Times New Roman"/>
        </w:rPr>
        <w:t>зал оформить в русском народном стиле</w:t>
      </w:r>
      <w:r w:rsidR="006C0790">
        <w:rPr>
          <w:rFonts w:ascii="Times New Roman" w:hAnsi="Times New Roman" w:cs="Times New Roman"/>
        </w:rPr>
        <w:t>, в центре расположены декорации: домик, березка, скамеечка, солнышко.</w:t>
      </w:r>
    </w:p>
    <w:p w:rsidR="00177AA4" w:rsidRPr="00DA3092" w:rsidRDefault="00177AA4" w:rsidP="008E590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8E590D" w:rsidRPr="00177AA4" w:rsidTr="00BC7F3A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8E590D" w:rsidRPr="00177AA4" w:rsidRDefault="008E590D" w:rsidP="00BC7F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8E590D" w:rsidRPr="00177AA4" w:rsidRDefault="008E590D" w:rsidP="00BC7F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плана праздника</w:t>
            </w:r>
          </w:p>
        </w:tc>
      </w:tr>
      <w:tr w:rsidR="008E590D" w:rsidRPr="00177AA4" w:rsidTr="00BC7F3A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8E590D" w:rsidRPr="00177AA4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Взаимодействие с воспитывающими взрослыми (информация).</w:t>
            </w:r>
          </w:p>
          <w:p w:rsidR="008E590D" w:rsidRPr="00177AA4" w:rsidRDefault="008E590D" w:rsidP="00BC7F3A">
            <w:pPr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54" w:type="dxa"/>
          </w:tcPr>
          <w:p w:rsidR="008E590D" w:rsidRPr="00177AA4" w:rsidRDefault="008E590D" w:rsidP="00BC7F3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</w:t>
            </w:r>
            <w:r w:rsidRPr="00177A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8E590D" w:rsidRPr="00177AA4" w:rsidTr="00BC7F3A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8E590D" w:rsidRPr="00177AA4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Проектирование семейного праздника.</w:t>
            </w:r>
          </w:p>
        </w:tc>
        <w:tc>
          <w:tcPr>
            <w:tcW w:w="7754" w:type="dxa"/>
          </w:tcPr>
          <w:p w:rsidR="008E590D" w:rsidRPr="00177AA4" w:rsidRDefault="008E590D" w:rsidP="00D96CAD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</w:t>
            </w:r>
            <w:r w:rsidR="00D96CAD"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атрибутов, изготовление </w:t>
            </w:r>
            <w:r w:rsidR="00D96CAD" w:rsidRPr="00177AA4">
              <w:rPr>
                <w:rFonts w:ascii="Times New Roman" w:hAnsi="Times New Roman" w:cs="Times New Roman"/>
                <w:sz w:val="24"/>
                <w:szCs w:val="24"/>
              </w:rPr>
              <w:t>шапочек «цыплят», вожжей, свистулек, ростовой куклы Маши.</w:t>
            </w:r>
          </w:p>
        </w:tc>
      </w:tr>
      <w:tr w:rsidR="008E590D" w:rsidRPr="00177AA4" w:rsidTr="00BC7F3A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8E590D" w:rsidRPr="00177AA4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</w:tcPr>
          <w:p w:rsidR="008E590D" w:rsidRPr="00177AA4" w:rsidRDefault="006C0790" w:rsidP="00BC7F3A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Семьи в русских народных костюмах  приходят в зал, рассматривают убранство под русскую народную музыку. </w:t>
            </w:r>
            <w:r w:rsidR="009A780C" w:rsidRPr="00177AA4">
              <w:rPr>
                <w:rFonts w:ascii="Times New Roman" w:hAnsi="Times New Roman" w:cs="Times New Roman"/>
                <w:sz w:val="24"/>
                <w:szCs w:val="24"/>
              </w:rPr>
              <w:t>Исполняется песня «Солнышко». Ведущий обращает внимание на красивый домик. Кто в домике живет? Появляется кукла Маша.</w:t>
            </w: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90D" w:rsidRPr="00177AA4" w:rsidTr="00BC7F3A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8E590D" w:rsidRPr="00177AA4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8E590D" w:rsidRPr="00177AA4" w:rsidRDefault="009A780C" w:rsidP="00BC7F3A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Маша достает из короба игрушку </w:t>
            </w:r>
            <w:r w:rsidR="00D80F4B" w:rsidRPr="00177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айчика. Дети и взрослые исполняют русскую народную песню «Заинька, попляши». Маша достает из короба</w:t>
            </w:r>
            <w:r w:rsidR="00D80F4B"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 Курочку – и дети, надевают на головки шапочки «цыплят» исполняют танец. Маша достает из короба Лошадку – проводится игра с Лошадкой (мальчики изображают лошадок, девочки кормят, гладят, ухаживают). Затем дети читают </w:t>
            </w:r>
            <w:proofErr w:type="spellStart"/>
            <w:r w:rsidR="00D80F4B" w:rsidRPr="00177AA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177AA4" w:rsidRPr="00177AA4">
              <w:rPr>
                <w:rFonts w:ascii="Times New Roman" w:hAnsi="Times New Roman" w:cs="Times New Roman"/>
                <w:sz w:val="24"/>
                <w:szCs w:val="24"/>
              </w:rPr>
              <w:t>. Маша достает из короба свистульки, деревянные ложки и устраивается семейный оркестр.</w:t>
            </w:r>
          </w:p>
        </w:tc>
      </w:tr>
      <w:tr w:rsidR="008E590D" w:rsidRPr="00177AA4" w:rsidTr="00BC7F3A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8E590D" w:rsidRPr="00177AA4" w:rsidRDefault="008E590D" w:rsidP="005A15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8E590D" w:rsidRPr="00177AA4" w:rsidRDefault="00177AA4" w:rsidP="00BC7F3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50EA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игра «Прятки» и заключительный хоровод «Березка». </w:t>
            </w:r>
            <w:r w:rsidR="008E590D"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8E590D" w:rsidRPr="00177AA4" w:rsidTr="00BC7F3A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177AA4" w:rsidRPr="00177AA4" w:rsidRDefault="008E590D" w:rsidP="00177AA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Литература:</w:t>
            </w:r>
          </w:p>
          <w:p w:rsidR="008E590D" w:rsidRPr="00177AA4" w:rsidRDefault="008E590D" w:rsidP="00177A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AA4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177AA4">
              <w:rPr>
                <w:rFonts w:ascii="Times New Roman" w:hAnsi="Times New Roman" w:cs="Times New Roman"/>
                <w:sz w:val="24"/>
                <w:szCs w:val="24"/>
              </w:rPr>
              <w:t>. «Музыкальные праздники для детей раннего возраста. Сборник сценариев». М.: Мозаика-Синтез, 2004</w:t>
            </w:r>
          </w:p>
        </w:tc>
      </w:tr>
    </w:tbl>
    <w:p w:rsidR="00177AA4" w:rsidRDefault="00177AA4" w:rsidP="00C1018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77AA4" w:rsidRDefault="00177AA4" w:rsidP="008E59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590D" w:rsidRPr="00364F81" w:rsidRDefault="008E590D" w:rsidP="000B2B2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lastRenderedPageBreak/>
        <w:t xml:space="preserve">Семейный праздник </w:t>
      </w:r>
      <w:r>
        <w:rPr>
          <w:rFonts w:ascii="Times New Roman" w:hAnsi="Times New Roman" w:cs="Times New Roman"/>
          <w:b/>
        </w:rPr>
        <w:t xml:space="preserve"> </w:t>
      </w:r>
    </w:p>
    <w:p w:rsidR="008E590D" w:rsidRPr="00D937AB" w:rsidRDefault="008E590D" w:rsidP="000B2B2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Тема: «</w:t>
      </w:r>
      <w:proofErr w:type="spellStart"/>
      <w:r w:rsidR="00DD046B">
        <w:rPr>
          <w:rFonts w:ascii="Times New Roman" w:hAnsi="Times New Roman" w:cs="Times New Roman"/>
          <w:b/>
        </w:rPr>
        <w:t>Кисонька-мурысо</w:t>
      </w:r>
      <w:r w:rsidR="00230C29">
        <w:rPr>
          <w:rFonts w:ascii="Times New Roman" w:hAnsi="Times New Roman" w:cs="Times New Roman"/>
          <w:b/>
        </w:rPr>
        <w:t>нька</w:t>
      </w:r>
      <w:proofErr w:type="spellEnd"/>
      <w:r w:rsidRPr="00D937AB">
        <w:rPr>
          <w:rFonts w:ascii="Times New Roman" w:hAnsi="Times New Roman" w:cs="Times New Roman"/>
          <w:b/>
        </w:rPr>
        <w:t>»</w:t>
      </w:r>
    </w:p>
    <w:p w:rsidR="008E590D" w:rsidRPr="00D937AB" w:rsidRDefault="008E590D" w:rsidP="000B2B2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37AB">
        <w:rPr>
          <w:rFonts w:ascii="Times New Roman" w:hAnsi="Times New Roman" w:cs="Times New Roman"/>
          <w:b/>
        </w:rPr>
        <w:t>Цель-результат:</w:t>
      </w:r>
      <w:r w:rsidRPr="00D937AB">
        <w:rPr>
          <w:rFonts w:ascii="Times New Roman" w:hAnsi="Times New Roman" w:cs="Times New Roman"/>
        </w:rPr>
        <w:t xml:space="preserve"> активизировать малышей с помощью персонажей кукольного театра. Использовать знакомый и доступный детям музыкальный репертуар, доставить малышам удовольствие и радость в общении с воспитывающими взрослыми (мамами, папами, дедушками, бабушками)</w:t>
      </w:r>
    </w:p>
    <w:p w:rsidR="008E590D" w:rsidRPr="00EF3461" w:rsidRDefault="008E590D" w:rsidP="000B2B2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364F81">
        <w:rPr>
          <w:rFonts w:ascii="Times New Roman" w:hAnsi="Times New Roman" w:cs="Times New Roman"/>
          <w:b/>
        </w:rPr>
        <w:t>Материал:</w:t>
      </w:r>
      <w:r w:rsidRPr="00D937AB">
        <w:t xml:space="preserve"> </w:t>
      </w:r>
      <w:r w:rsidR="00230C29">
        <w:rPr>
          <w:rFonts w:ascii="Times New Roman" w:hAnsi="Times New Roman" w:cs="Times New Roman"/>
        </w:rPr>
        <w:t xml:space="preserve"> ширма для кукольного театра, домик, куклы би-ба-бо: кошка, бабушка, дедушка, колыбелька с куклой, зайчик, коза, мишка, котик, лист картона с нарисованным на нем мышиным хороводом, </w:t>
      </w:r>
      <w:r>
        <w:rPr>
          <w:rFonts w:ascii="Times New Roman" w:hAnsi="Times New Roman" w:cs="Times New Roman"/>
        </w:rPr>
        <w:t xml:space="preserve"> стулья по размеру (для взрослых большие, для детей  - маленькие).</w:t>
      </w:r>
      <w:proofErr w:type="gramEnd"/>
    </w:p>
    <w:p w:rsidR="008E590D" w:rsidRDefault="008E590D" w:rsidP="000B2B2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64F81">
        <w:rPr>
          <w:rFonts w:ascii="Times New Roman" w:hAnsi="Times New Roman" w:cs="Times New Roman"/>
          <w:b/>
        </w:rPr>
        <w:t>Герои праздника:</w:t>
      </w:r>
      <w:r w:rsidR="00230C29">
        <w:rPr>
          <w:rFonts w:ascii="Times New Roman" w:hAnsi="Times New Roman" w:cs="Times New Roman"/>
          <w:b/>
        </w:rPr>
        <w:t xml:space="preserve"> ведущий.</w:t>
      </w:r>
    </w:p>
    <w:p w:rsidR="008E590D" w:rsidRPr="00DA3092" w:rsidRDefault="008E590D" w:rsidP="000B2B2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DD046B">
        <w:rPr>
          <w:rFonts w:ascii="Times New Roman" w:hAnsi="Times New Roman" w:cs="Times New Roman"/>
        </w:rPr>
        <w:t xml:space="preserve"> зал украшен воздушными шарами, игрушками, в центре ширма для кукольного театра.</w:t>
      </w:r>
    </w:p>
    <w:tbl>
      <w:tblPr>
        <w:tblStyle w:val="-6"/>
        <w:tblW w:w="0" w:type="auto"/>
        <w:tblLook w:val="04A0"/>
      </w:tblPr>
      <w:tblGrid>
        <w:gridCol w:w="7754"/>
        <w:gridCol w:w="7754"/>
      </w:tblGrid>
      <w:tr w:rsidR="008E590D" w:rsidRPr="00364F81" w:rsidTr="00BC7F3A">
        <w:trPr>
          <w:cnfStyle w:val="100000000000"/>
          <w:trHeight w:val="276"/>
        </w:trPr>
        <w:tc>
          <w:tcPr>
            <w:cnfStyle w:val="001000000000"/>
            <w:tcW w:w="7754" w:type="dxa"/>
          </w:tcPr>
          <w:p w:rsidR="008E590D" w:rsidRPr="00364F81" w:rsidRDefault="008E590D" w:rsidP="000B2B26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</w:tcPr>
          <w:p w:rsidR="008E590D" w:rsidRPr="00364F81" w:rsidRDefault="008E590D" w:rsidP="000B2B26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64F81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8E590D" w:rsidRPr="00364F81" w:rsidTr="00BC7F3A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8E590D" w:rsidRPr="00230C29" w:rsidRDefault="008E590D" w:rsidP="000B2B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30C29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8E590D" w:rsidRPr="00DA3092" w:rsidRDefault="008E590D" w:rsidP="000B2B26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</w:tcPr>
          <w:p w:rsidR="008E590D" w:rsidRPr="00737A01" w:rsidRDefault="008E590D" w:rsidP="000B2B2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AB1B4E">
              <w:rPr>
                <w:rFonts w:ascii="Times New Roman" w:hAnsi="Times New Roman" w:cs="Times New Roman"/>
              </w:rPr>
              <w:t>Приглашение родителей</w:t>
            </w:r>
            <w:r w:rsidRPr="00AB1B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B4E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8E590D" w:rsidRPr="00364F81" w:rsidTr="00BC7F3A">
        <w:trPr>
          <w:cnfStyle w:val="000000010000"/>
          <w:trHeight w:val="260"/>
        </w:trPr>
        <w:tc>
          <w:tcPr>
            <w:cnfStyle w:val="001000000000"/>
            <w:tcW w:w="7754" w:type="dxa"/>
          </w:tcPr>
          <w:p w:rsidR="008E590D" w:rsidRPr="00230C29" w:rsidRDefault="008E590D" w:rsidP="000B2B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30C29"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</w:tcPr>
          <w:p w:rsidR="008E590D" w:rsidRPr="00737A01" w:rsidRDefault="008E590D" w:rsidP="000B2B26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737A01"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 репетиция кукольного театрального представления (р</w:t>
            </w:r>
            <w:r w:rsidR="00DD046B">
              <w:rPr>
                <w:rFonts w:ascii="Times New Roman" w:hAnsi="Times New Roman" w:cs="Times New Roman"/>
              </w:rPr>
              <w:t xml:space="preserve">одители), подготовка атрибутов. </w:t>
            </w:r>
          </w:p>
        </w:tc>
      </w:tr>
      <w:tr w:rsidR="008E590D" w:rsidRPr="00364F81" w:rsidTr="00BC7F3A">
        <w:trPr>
          <w:cnfStyle w:val="000000100000"/>
          <w:trHeight w:val="276"/>
        </w:trPr>
        <w:tc>
          <w:tcPr>
            <w:cnfStyle w:val="001000000000"/>
            <w:tcW w:w="7754" w:type="dxa"/>
          </w:tcPr>
          <w:p w:rsidR="008E590D" w:rsidRPr="00737A01" w:rsidRDefault="008E590D" w:rsidP="000B2B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</w:tcPr>
          <w:p w:rsidR="008E590D" w:rsidRPr="00737A01" w:rsidRDefault="00DD046B" w:rsidP="000B2B2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Взрослые вместе с детьми заходят под музыку в зал, рассматривают его и усаживаются на стульчики перед ширмой. Посмотрите, какой красивый дом. Сегодня к нам в гости пришли куклы, они покажут нам сказку и споют вместе с нами песенки. 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7754" w:type="dxa"/>
          </w:tcPr>
          <w:p w:rsidR="008E590D" w:rsidRPr="00EF68DD" w:rsidRDefault="008E590D" w:rsidP="000B2B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</w:tcPr>
          <w:p w:rsidR="008E590D" w:rsidRPr="00D775A1" w:rsidRDefault="00DD046B" w:rsidP="000B2B26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Разыгрывание театрального представления</w:t>
            </w:r>
            <w:r w:rsidR="009E514E">
              <w:rPr>
                <w:rFonts w:ascii="Times New Roman" w:hAnsi="Times New Roman" w:cs="Times New Roman"/>
              </w:rPr>
              <w:t xml:space="preserve"> по русским народным </w:t>
            </w:r>
            <w:proofErr w:type="spellStart"/>
            <w:r w:rsidR="009E514E">
              <w:rPr>
                <w:rFonts w:ascii="Times New Roman" w:hAnsi="Times New Roman" w:cs="Times New Roman"/>
              </w:rPr>
              <w:t>потешкам</w:t>
            </w:r>
            <w:proofErr w:type="spellEnd"/>
            <w:r w:rsidR="009E514E">
              <w:rPr>
                <w:rFonts w:ascii="Times New Roman" w:hAnsi="Times New Roman" w:cs="Times New Roman"/>
              </w:rPr>
              <w:t xml:space="preserve">: вначале -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Кисонька-мурысонька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="009E514E">
              <w:rPr>
                <w:rFonts w:ascii="Times New Roman" w:hAnsi="Times New Roman" w:cs="Times New Roman"/>
              </w:rPr>
              <w:t xml:space="preserve"> Сказка продолжается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514E">
              <w:rPr>
                <w:rFonts w:ascii="Times New Roman" w:hAnsi="Times New Roman" w:cs="Times New Roman"/>
              </w:rPr>
              <w:t xml:space="preserve"> - «Заинька, где же ты был – побывал?», затем разыгрываются </w:t>
            </w:r>
            <w:proofErr w:type="spellStart"/>
            <w:r w:rsidR="009E514E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9E514E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9E514E">
              <w:rPr>
                <w:rFonts w:ascii="Times New Roman" w:hAnsi="Times New Roman" w:cs="Times New Roman"/>
              </w:rPr>
              <w:t>«Сидит котик на крылечке», «Ой, коза, коза, лубяные глаза», «Баю-баю, баю – бай, поскорее засыпай», «Мыши водят хоровод».</w:t>
            </w:r>
            <w:proofErr w:type="gramEnd"/>
            <w:r w:rsidR="009E514E">
              <w:rPr>
                <w:rFonts w:ascii="Times New Roman" w:hAnsi="Times New Roman" w:cs="Times New Roman"/>
              </w:rPr>
              <w:t xml:space="preserve"> Проводится игра «Кот и мышата» (2-3 раза)</w:t>
            </w:r>
            <w:proofErr w:type="gramStart"/>
            <w:r w:rsidR="009E514E">
              <w:rPr>
                <w:rFonts w:ascii="Times New Roman" w:hAnsi="Times New Roman" w:cs="Times New Roman"/>
              </w:rPr>
              <w:t>.</w:t>
            </w:r>
            <w:proofErr w:type="gramEnd"/>
            <w:r w:rsidR="009E514E">
              <w:rPr>
                <w:rFonts w:ascii="Times New Roman" w:hAnsi="Times New Roman" w:cs="Times New Roman"/>
              </w:rPr>
              <w:t xml:space="preserve"> </w:t>
            </w:r>
            <w:r w:rsidR="000750EA">
              <w:rPr>
                <w:rFonts w:ascii="Times New Roman" w:hAnsi="Times New Roman" w:cs="Times New Roman"/>
              </w:rPr>
              <w:t>П</w:t>
            </w:r>
            <w:r w:rsidR="000750EA" w:rsidRPr="00004495">
              <w:rPr>
                <w:rFonts w:ascii="Times New Roman" w:hAnsi="Times New Roman" w:cs="Times New Roman"/>
              </w:rPr>
              <w:t>ри поддержке взрослых малыши активно выполняют задания, исполняют песни, играют в игры</w:t>
            </w:r>
            <w:r w:rsidR="000750EA">
              <w:rPr>
                <w:rFonts w:ascii="Times New Roman" w:hAnsi="Times New Roman" w:cs="Times New Roman"/>
              </w:rPr>
              <w:t xml:space="preserve"> вместе с кукольными персонажами.</w:t>
            </w:r>
          </w:p>
        </w:tc>
      </w:tr>
      <w:tr w:rsidR="008E590D" w:rsidRPr="00364F81" w:rsidTr="00BC7F3A">
        <w:trPr>
          <w:cnfStyle w:val="000000100000"/>
          <w:trHeight w:val="292"/>
        </w:trPr>
        <w:tc>
          <w:tcPr>
            <w:cnfStyle w:val="001000000000"/>
            <w:tcW w:w="7754" w:type="dxa"/>
          </w:tcPr>
          <w:p w:rsidR="008E590D" w:rsidRPr="008D6979" w:rsidRDefault="008E590D" w:rsidP="000B2B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</w:tcPr>
          <w:p w:rsidR="008E590D" w:rsidRPr="0045651D" w:rsidRDefault="000750EA" w:rsidP="000B2B2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заключении звучит веселая музыка, все куклы выходят на ширму, кланяются, дети благодарят героев.</w:t>
            </w:r>
            <w:r w:rsidR="008E590D" w:rsidRPr="0045651D">
              <w:rPr>
                <w:rFonts w:ascii="Times New Roman" w:hAnsi="Times New Roman" w:cs="Times New Roman"/>
              </w:rPr>
              <w:t xml:space="preserve">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8E590D" w:rsidRPr="00364F81" w:rsidTr="00BC7F3A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</w:tcPr>
          <w:p w:rsidR="008E590D" w:rsidRDefault="008E590D" w:rsidP="000B2B26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8E590D" w:rsidRPr="000B2B26" w:rsidRDefault="008E590D" w:rsidP="000B2B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З. В. </w:t>
            </w:r>
            <w:proofErr w:type="spellStart"/>
            <w:r w:rsidRPr="000B2B26">
              <w:rPr>
                <w:rFonts w:ascii="Times New Roman" w:hAnsi="Times New Roman" w:cs="Times New Roman"/>
                <w:b w:val="0"/>
              </w:rPr>
              <w:t>Ходаковская</w:t>
            </w:r>
            <w:proofErr w:type="spellEnd"/>
            <w:r w:rsidRPr="000B2B26">
              <w:rPr>
                <w:rFonts w:ascii="Times New Roman" w:hAnsi="Times New Roman" w:cs="Times New Roman"/>
                <w:b w:val="0"/>
              </w:rPr>
              <w:t>. «Музыкальные праздники для детей раннего возраста. Сборник сценариев». М.: Мозаика-Синтез, 2004</w:t>
            </w:r>
          </w:p>
          <w:p w:rsidR="000B2B26" w:rsidRPr="000B2B26" w:rsidRDefault="000B2B26" w:rsidP="000B2B26">
            <w:pPr>
              <w:contextualSpacing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>Рекомендации:</w:t>
            </w:r>
          </w:p>
          <w:p w:rsidR="000B2B26" w:rsidRPr="000B2B26" w:rsidRDefault="000B2B26" w:rsidP="000B2B26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Время проведения праздника, прежде всего, должно совпадать с периодом активности детей. </w:t>
            </w:r>
          </w:p>
          <w:p w:rsidR="000B2B26" w:rsidRPr="000B2B26" w:rsidRDefault="000B2B26" w:rsidP="000B2B26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Посетить праздник старается вся семья: дедушки, бабушки, мамы, папы, сестры и братья. Воспитателям важно тактично предложить семьям продумать, кто будет взаимодействовать на празднике с ребенком: мама или папа, бабушка или дедушка, или другие члены семьи (не больше 2-х), чтобы избежать большого скопления детей и взрослых на празднике.  </w:t>
            </w:r>
          </w:p>
        </w:tc>
      </w:tr>
    </w:tbl>
    <w:p w:rsidR="008E590D" w:rsidRPr="00DE6F7B" w:rsidRDefault="008E590D" w:rsidP="008C6846">
      <w:pPr>
        <w:rPr>
          <w:rFonts w:ascii="Times New Roman" w:hAnsi="Times New Roman" w:cs="Times New Roman"/>
        </w:rPr>
      </w:pPr>
    </w:p>
    <w:sectPr w:rsidR="008E590D" w:rsidRPr="00DE6F7B" w:rsidSect="00364F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AFB"/>
    <w:multiLevelType w:val="hybridMultilevel"/>
    <w:tmpl w:val="17D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5E8A"/>
    <w:multiLevelType w:val="hybridMultilevel"/>
    <w:tmpl w:val="BC1C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2CAD"/>
    <w:multiLevelType w:val="hybridMultilevel"/>
    <w:tmpl w:val="768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7C5A"/>
    <w:multiLevelType w:val="hybridMultilevel"/>
    <w:tmpl w:val="42B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06E69"/>
    <w:multiLevelType w:val="hybridMultilevel"/>
    <w:tmpl w:val="F2ECFBFA"/>
    <w:lvl w:ilvl="0" w:tplc="5290F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4E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141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AF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AF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24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94B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EB1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81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D86603"/>
    <w:multiLevelType w:val="hybridMultilevel"/>
    <w:tmpl w:val="3DC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25271"/>
    <w:multiLevelType w:val="hybridMultilevel"/>
    <w:tmpl w:val="F58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365D5"/>
    <w:multiLevelType w:val="hybridMultilevel"/>
    <w:tmpl w:val="2BFE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5BE8"/>
    <w:multiLevelType w:val="hybridMultilevel"/>
    <w:tmpl w:val="20EE8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10D6"/>
    <w:multiLevelType w:val="hybridMultilevel"/>
    <w:tmpl w:val="07D24D9E"/>
    <w:lvl w:ilvl="0" w:tplc="B036B8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0BC2"/>
    <w:multiLevelType w:val="hybridMultilevel"/>
    <w:tmpl w:val="E2EAE538"/>
    <w:lvl w:ilvl="0" w:tplc="CEA41CB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C1759"/>
    <w:multiLevelType w:val="hybridMultilevel"/>
    <w:tmpl w:val="1882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32F1B"/>
    <w:multiLevelType w:val="hybridMultilevel"/>
    <w:tmpl w:val="0B34405E"/>
    <w:lvl w:ilvl="0" w:tplc="B6EE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D53D9"/>
    <w:multiLevelType w:val="hybridMultilevel"/>
    <w:tmpl w:val="5244814C"/>
    <w:lvl w:ilvl="0" w:tplc="665EAB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F81"/>
    <w:rsid w:val="00004495"/>
    <w:rsid w:val="000750EA"/>
    <w:rsid w:val="0009343C"/>
    <w:rsid w:val="000934D4"/>
    <w:rsid w:val="000B2B26"/>
    <w:rsid w:val="000E5B64"/>
    <w:rsid w:val="0010544F"/>
    <w:rsid w:val="00177AA4"/>
    <w:rsid w:val="00230C29"/>
    <w:rsid w:val="002710A7"/>
    <w:rsid w:val="00277685"/>
    <w:rsid w:val="002A0B23"/>
    <w:rsid w:val="00364F81"/>
    <w:rsid w:val="003F72FB"/>
    <w:rsid w:val="00425AD9"/>
    <w:rsid w:val="0045651D"/>
    <w:rsid w:val="004912E4"/>
    <w:rsid w:val="00533269"/>
    <w:rsid w:val="00542F62"/>
    <w:rsid w:val="00570FA8"/>
    <w:rsid w:val="005A1585"/>
    <w:rsid w:val="005D364C"/>
    <w:rsid w:val="005D7924"/>
    <w:rsid w:val="005F2C8B"/>
    <w:rsid w:val="00654792"/>
    <w:rsid w:val="006C0790"/>
    <w:rsid w:val="006D518A"/>
    <w:rsid w:val="00733779"/>
    <w:rsid w:val="00737A01"/>
    <w:rsid w:val="00751540"/>
    <w:rsid w:val="007E101E"/>
    <w:rsid w:val="00836C8D"/>
    <w:rsid w:val="00880DEA"/>
    <w:rsid w:val="008A2662"/>
    <w:rsid w:val="008C6846"/>
    <w:rsid w:val="008D6979"/>
    <w:rsid w:val="008E590D"/>
    <w:rsid w:val="009144BD"/>
    <w:rsid w:val="009732CB"/>
    <w:rsid w:val="009A3552"/>
    <w:rsid w:val="009A7429"/>
    <w:rsid w:val="009A780C"/>
    <w:rsid w:val="009B489D"/>
    <w:rsid w:val="009E514E"/>
    <w:rsid w:val="00A100D7"/>
    <w:rsid w:val="00A65097"/>
    <w:rsid w:val="00A8222A"/>
    <w:rsid w:val="00AB1B4E"/>
    <w:rsid w:val="00AB2D65"/>
    <w:rsid w:val="00AD1E35"/>
    <w:rsid w:val="00B7001A"/>
    <w:rsid w:val="00BB21A6"/>
    <w:rsid w:val="00BD31F6"/>
    <w:rsid w:val="00C10187"/>
    <w:rsid w:val="00C43409"/>
    <w:rsid w:val="00C61FC3"/>
    <w:rsid w:val="00C6248A"/>
    <w:rsid w:val="00CB3C97"/>
    <w:rsid w:val="00D27ADA"/>
    <w:rsid w:val="00D775A1"/>
    <w:rsid w:val="00D80F4B"/>
    <w:rsid w:val="00D937AB"/>
    <w:rsid w:val="00D96CAD"/>
    <w:rsid w:val="00DA3092"/>
    <w:rsid w:val="00DA59FB"/>
    <w:rsid w:val="00DC0828"/>
    <w:rsid w:val="00DC3C1C"/>
    <w:rsid w:val="00DD046B"/>
    <w:rsid w:val="00DE6F7B"/>
    <w:rsid w:val="00EA3824"/>
    <w:rsid w:val="00EF3461"/>
    <w:rsid w:val="00EF68DD"/>
    <w:rsid w:val="00F05511"/>
    <w:rsid w:val="00F14901"/>
    <w:rsid w:val="00F17759"/>
    <w:rsid w:val="00F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364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DA30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8A"/>
  </w:style>
  <w:style w:type="paragraph" w:customStyle="1" w:styleId="c4">
    <w:name w:val="c4"/>
    <w:basedOn w:val="a"/>
    <w:rsid w:val="0054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2F62"/>
  </w:style>
  <w:style w:type="character" w:customStyle="1" w:styleId="c1">
    <w:name w:val="c1"/>
    <w:basedOn w:val="a0"/>
    <w:rsid w:val="00542F62"/>
  </w:style>
  <w:style w:type="character" w:customStyle="1" w:styleId="c9">
    <w:name w:val="c9"/>
    <w:basedOn w:val="a0"/>
    <w:rsid w:val="00542F62"/>
  </w:style>
  <w:style w:type="character" w:styleId="a6">
    <w:name w:val="Strong"/>
    <w:basedOn w:val="a0"/>
    <w:uiPriority w:val="22"/>
    <w:qFormat/>
    <w:rsid w:val="00542F62"/>
    <w:rPr>
      <w:b/>
      <w:bCs/>
    </w:rPr>
  </w:style>
  <w:style w:type="character" w:styleId="a7">
    <w:name w:val="Emphasis"/>
    <w:basedOn w:val="a0"/>
    <w:uiPriority w:val="20"/>
    <w:qFormat/>
    <w:rsid w:val="000E5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3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5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Господин</cp:lastModifiedBy>
  <cp:revision>36</cp:revision>
  <dcterms:created xsi:type="dcterms:W3CDTF">2016-02-08T06:28:00Z</dcterms:created>
  <dcterms:modified xsi:type="dcterms:W3CDTF">2016-02-10T14:53:00Z</dcterms:modified>
</cp:coreProperties>
</file>